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9F4C" w14:textId="69DC0859" w:rsidR="000A7D3F" w:rsidRPr="00D433BC" w:rsidRDefault="00DA6E17">
      <w:pPr>
        <w:shd w:val="clear" w:color="auto" w:fill="FFFFFF"/>
        <w:spacing w:after="0" w:line="240" w:lineRule="auto"/>
        <w:jc w:val="center"/>
        <w:rPr>
          <w:rFonts w:ascii="Times New Roman" w:eastAsia="Calibri" w:hAnsi="Times New Roman" w:cs="Times New Roman"/>
          <w:b/>
          <w:bCs/>
          <w:sz w:val="24"/>
          <w:szCs w:val="24"/>
          <w:lang w:val="en-GB"/>
        </w:rPr>
      </w:pPr>
      <w:r w:rsidRPr="00D433BC">
        <w:rPr>
          <w:rFonts w:ascii="Times New Roman" w:eastAsia="Calibri" w:hAnsi="Times New Roman" w:cs="Times New Roman"/>
          <w:b/>
          <w:bCs/>
          <w:sz w:val="24"/>
          <w:szCs w:val="24"/>
          <w:lang w:val="en-GB"/>
        </w:rPr>
        <w:t xml:space="preserve">TERMS AND </w:t>
      </w:r>
      <w:r w:rsidR="004805B0" w:rsidRPr="00D433BC">
        <w:rPr>
          <w:rFonts w:ascii="Times New Roman" w:eastAsia="Calibri" w:hAnsi="Times New Roman" w:cs="Times New Roman"/>
          <w:b/>
          <w:bCs/>
          <w:sz w:val="24"/>
          <w:szCs w:val="24"/>
          <w:lang w:val="en-GB"/>
        </w:rPr>
        <w:t xml:space="preserve">CONDITIONS </w:t>
      </w:r>
    </w:p>
    <w:p w14:paraId="68860026" w14:textId="73808D65" w:rsidR="000A7D3F" w:rsidRPr="00D433BC" w:rsidRDefault="00435F22">
      <w:pPr>
        <w:shd w:val="clear" w:color="auto" w:fill="FFFFFF"/>
        <w:spacing w:after="0" w:line="240" w:lineRule="auto"/>
        <w:jc w:val="center"/>
        <w:rPr>
          <w:rFonts w:ascii="Times New Roman" w:eastAsia="Calibri" w:hAnsi="Times New Roman" w:cs="Times New Roman"/>
          <w:b/>
          <w:bCs/>
          <w:sz w:val="24"/>
          <w:szCs w:val="24"/>
          <w:lang w:val="en-GB"/>
        </w:rPr>
      </w:pPr>
      <w:r w:rsidRPr="00D433BC">
        <w:rPr>
          <w:rFonts w:ascii="Times New Roman" w:eastAsia="Calibri" w:hAnsi="Times New Roman" w:cs="Times New Roman"/>
          <w:b/>
          <w:bCs/>
          <w:sz w:val="24"/>
          <w:szCs w:val="24"/>
          <w:lang w:val="en-GB"/>
        </w:rPr>
        <w:t xml:space="preserve">FOR HOLDING A </w:t>
      </w:r>
      <w:r w:rsidR="004805B0" w:rsidRPr="00D433BC">
        <w:rPr>
          <w:rFonts w:ascii="Times New Roman" w:eastAsia="Calibri" w:hAnsi="Times New Roman" w:cs="Times New Roman"/>
          <w:b/>
          <w:bCs/>
          <w:sz w:val="24"/>
          <w:szCs w:val="24"/>
          <w:lang w:val="en-GB"/>
        </w:rPr>
        <w:t>TENDER FOR THE SUPPLY OF LIQUEFIED NATURAL GAS (LNG)</w:t>
      </w:r>
    </w:p>
    <w:p w14:paraId="77C08DF7" w14:textId="1D532431" w:rsidR="000A7D3F" w:rsidRPr="00D433BC" w:rsidRDefault="004805B0">
      <w:pPr>
        <w:jc w:val="center"/>
        <w:rPr>
          <w:rFonts w:ascii="Times New Roman" w:eastAsia="Calibri" w:hAnsi="Times New Roman" w:cs="Times New Roman"/>
          <w:b/>
          <w:bCs/>
          <w:sz w:val="24"/>
          <w:szCs w:val="24"/>
          <w:lang w:val="en-GB"/>
        </w:rPr>
      </w:pPr>
      <w:r w:rsidRPr="00D433BC">
        <w:rPr>
          <w:rFonts w:ascii="Times New Roman" w:eastAsia="Calibri" w:hAnsi="Times New Roman" w:cs="Times New Roman"/>
          <w:b/>
          <w:bCs/>
          <w:sz w:val="24"/>
          <w:szCs w:val="24"/>
          <w:lang w:val="en-GB"/>
        </w:rPr>
        <w:t xml:space="preserve">FOR THE NEEDS OF BULGARGAZ </w:t>
      </w:r>
      <w:r w:rsidR="000A058A">
        <w:rPr>
          <w:rFonts w:ascii="Times New Roman" w:eastAsia="Calibri" w:hAnsi="Times New Roman" w:cs="Times New Roman"/>
          <w:b/>
          <w:bCs/>
          <w:sz w:val="24"/>
          <w:szCs w:val="24"/>
          <w:lang w:val="en-GB"/>
        </w:rPr>
        <w:t xml:space="preserve">EAD </w:t>
      </w:r>
      <w:r w:rsidR="0020401F">
        <w:rPr>
          <w:rFonts w:ascii="Times New Roman" w:eastAsia="Calibri" w:hAnsi="Times New Roman" w:cs="Times New Roman"/>
          <w:b/>
          <w:bCs/>
          <w:sz w:val="24"/>
          <w:szCs w:val="24"/>
          <w:lang w:val="en-GB"/>
        </w:rPr>
        <w:t>FOR</w:t>
      </w:r>
      <w:r w:rsidR="00435F22" w:rsidRPr="00D433BC">
        <w:rPr>
          <w:rFonts w:ascii="Times New Roman" w:eastAsia="Calibri" w:hAnsi="Times New Roman" w:cs="Times New Roman"/>
          <w:b/>
          <w:bCs/>
          <w:sz w:val="24"/>
          <w:szCs w:val="24"/>
          <w:lang w:val="en-GB"/>
        </w:rPr>
        <w:t xml:space="preserve"> </w:t>
      </w:r>
      <w:r w:rsidRPr="00D433BC">
        <w:rPr>
          <w:rFonts w:ascii="Times New Roman" w:eastAsia="Calibri" w:hAnsi="Times New Roman" w:cs="Times New Roman"/>
          <w:b/>
          <w:bCs/>
          <w:sz w:val="24"/>
          <w:szCs w:val="24"/>
          <w:lang w:val="en-GB"/>
        </w:rPr>
        <w:t xml:space="preserve">THE </w:t>
      </w:r>
      <w:r w:rsidR="00D8060E" w:rsidRPr="00D433BC">
        <w:rPr>
          <w:rFonts w:ascii="Times New Roman" w:eastAsia="Calibri" w:hAnsi="Times New Roman" w:cs="Times New Roman"/>
          <w:b/>
          <w:bCs/>
          <w:sz w:val="24"/>
          <w:szCs w:val="24"/>
          <w:lang w:val="en-GB"/>
        </w:rPr>
        <w:t>PERIOD 2024-2034</w:t>
      </w:r>
    </w:p>
    <w:p w14:paraId="3D4E554C" w14:textId="77777777" w:rsidR="006F1A91" w:rsidRPr="00D433BC" w:rsidRDefault="006F1A91" w:rsidP="00DA2971">
      <w:pPr>
        <w:pStyle w:val="ListParagraph"/>
        <w:ind w:left="390" w:hanging="390"/>
        <w:rPr>
          <w:b/>
          <w:bCs/>
          <w:lang w:val="en-GB"/>
        </w:rPr>
      </w:pPr>
    </w:p>
    <w:p w14:paraId="3113269B" w14:textId="2FDC8CF5" w:rsidR="000A7D3F" w:rsidRPr="00D433BC" w:rsidRDefault="004805B0">
      <w:pPr>
        <w:numPr>
          <w:ilvl w:val="0"/>
          <w:numId w:val="7"/>
        </w:numPr>
        <w:shd w:val="clear" w:color="auto" w:fill="FFFFFF"/>
        <w:spacing w:line="240" w:lineRule="auto"/>
        <w:ind w:left="284" w:hanging="284"/>
        <w:contextualSpacing/>
        <w:jc w:val="both"/>
        <w:rPr>
          <w:rFonts w:ascii="Times New Roman" w:hAnsi="Times New Roman" w:cs="Times New Roman"/>
          <w:sz w:val="24"/>
          <w:szCs w:val="24"/>
          <w:lang w:val="en-GB"/>
        </w:rPr>
      </w:pPr>
      <w:r w:rsidRPr="00D433BC">
        <w:rPr>
          <w:rFonts w:ascii="Times New Roman" w:eastAsia="Calibri" w:hAnsi="Times New Roman" w:cs="Times New Roman"/>
          <w:b/>
          <w:bCs/>
          <w:sz w:val="24"/>
          <w:szCs w:val="24"/>
          <w:lang w:val="en-GB"/>
        </w:rPr>
        <w:t>SUBJECT OF THE TENDER</w:t>
      </w:r>
      <w:r w:rsidR="00D85856" w:rsidRPr="00D433BC">
        <w:rPr>
          <w:rFonts w:ascii="Times New Roman" w:eastAsia="Calibri" w:hAnsi="Times New Roman" w:cs="Times New Roman"/>
          <w:b/>
          <w:bCs/>
          <w:sz w:val="24"/>
          <w:szCs w:val="24"/>
          <w:lang w:val="en-GB"/>
        </w:rPr>
        <w:t xml:space="preserve">: </w:t>
      </w:r>
      <w:r w:rsidR="00D85856" w:rsidRPr="00D433BC">
        <w:rPr>
          <w:rFonts w:ascii="Times New Roman" w:eastAsia="Calibri" w:hAnsi="Times New Roman" w:cs="Times New Roman"/>
          <w:sz w:val="24"/>
          <w:szCs w:val="24"/>
          <w:lang w:val="en-GB"/>
        </w:rPr>
        <w:t xml:space="preserve">supply of liquefied natural gas (LNG) for the needs of </w:t>
      </w:r>
      <w:proofErr w:type="spellStart"/>
      <w:r w:rsidR="00D433BC" w:rsidRPr="00D433BC">
        <w:rPr>
          <w:rFonts w:ascii="Times New Roman" w:eastAsia="Calibri" w:hAnsi="Times New Roman" w:cs="Times New Roman"/>
          <w:sz w:val="24"/>
          <w:szCs w:val="24"/>
          <w:lang w:val="en-GB"/>
        </w:rPr>
        <w:t>Bulgargaz</w:t>
      </w:r>
      <w:proofErr w:type="spellEnd"/>
      <w:r w:rsidR="00D85856" w:rsidRPr="00D433BC">
        <w:rPr>
          <w:rFonts w:ascii="Times New Roman" w:eastAsia="Calibri" w:hAnsi="Times New Roman" w:cs="Times New Roman"/>
          <w:sz w:val="24"/>
          <w:szCs w:val="24"/>
          <w:lang w:val="en-GB"/>
        </w:rPr>
        <w:t xml:space="preserve"> </w:t>
      </w:r>
      <w:r w:rsidR="000A058A">
        <w:rPr>
          <w:rFonts w:ascii="Times New Roman" w:eastAsia="Calibri" w:hAnsi="Times New Roman" w:cs="Times New Roman"/>
          <w:sz w:val="24"/>
          <w:szCs w:val="24"/>
          <w:lang w:val="en-GB"/>
        </w:rPr>
        <w:t xml:space="preserve">EAD </w:t>
      </w:r>
      <w:r w:rsidR="00D85856" w:rsidRPr="00D433BC">
        <w:rPr>
          <w:rFonts w:ascii="Times New Roman" w:eastAsia="Calibri" w:hAnsi="Times New Roman" w:cs="Times New Roman"/>
          <w:sz w:val="24"/>
          <w:szCs w:val="24"/>
          <w:lang w:val="en-GB"/>
        </w:rPr>
        <w:t xml:space="preserve">for the period 2024-2034. </w:t>
      </w:r>
    </w:p>
    <w:p w14:paraId="32CB449E" w14:textId="77777777" w:rsidR="00657375" w:rsidRPr="00D433BC" w:rsidRDefault="00657375" w:rsidP="00657375">
      <w:pPr>
        <w:shd w:val="clear" w:color="auto" w:fill="FFFFFF"/>
        <w:spacing w:line="240" w:lineRule="auto"/>
        <w:contextualSpacing/>
        <w:jc w:val="both"/>
        <w:rPr>
          <w:rFonts w:ascii="Times New Roman" w:hAnsi="Times New Roman" w:cs="Times New Roman"/>
          <w:sz w:val="24"/>
          <w:szCs w:val="24"/>
          <w:lang w:val="en-GB"/>
        </w:rPr>
      </w:pPr>
    </w:p>
    <w:p w14:paraId="46BCD51C" w14:textId="77777777" w:rsidR="000A7D3F" w:rsidRPr="00D433BC" w:rsidRDefault="004805B0">
      <w:pPr>
        <w:numPr>
          <w:ilvl w:val="0"/>
          <w:numId w:val="7"/>
        </w:numPr>
        <w:shd w:val="clear" w:color="auto" w:fill="FFFFFF"/>
        <w:spacing w:after="0" w:line="240" w:lineRule="auto"/>
        <w:ind w:left="284" w:hanging="284"/>
        <w:contextualSpacing/>
        <w:jc w:val="both"/>
        <w:rPr>
          <w:rFonts w:ascii="Times New Roman" w:hAnsi="Times New Roman" w:cs="Times New Roman"/>
          <w:b/>
          <w:bCs/>
          <w:sz w:val="24"/>
          <w:szCs w:val="24"/>
          <w:lang w:val="en-GB"/>
        </w:rPr>
      </w:pPr>
      <w:r w:rsidRPr="00D433BC">
        <w:rPr>
          <w:rFonts w:ascii="Times New Roman" w:hAnsi="Times New Roman" w:cs="Times New Roman"/>
          <w:b/>
          <w:bCs/>
          <w:sz w:val="24"/>
          <w:szCs w:val="24"/>
          <w:lang w:val="en-GB"/>
        </w:rPr>
        <w:t>TERMS OF DELIVERY</w:t>
      </w:r>
      <w:r w:rsidR="00C105AB" w:rsidRPr="00D433BC">
        <w:rPr>
          <w:rFonts w:ascii="Times New Roman" w:hAnsi="Times New Roman" w:cs="Times New Roman"/>
          <w:b/>
          <w:bCs/>
          <w:sz w:val="24"/>
          <w:szCs w:val="24"/>
          <w:lang w:val="en-GB"/>
        </w:rPr>
        <w:t>:</w:t>
      </w:r>
    </w:p>
    <w:p w14:paraId="3C8901F7" w14:textId="77777777" w:rsidR="00C26151" w:rsidRPr="00D433BC" w:rsidRDefault="00C26151" w:rsidP="00C26151">
      <w:pPr>
        <w:pStyle w:val="ListParagraph"/>
        <w:rPr>
          <w:rFonts w:ascii="Times New Roman" w:hAnsi="Times New Roman" w:cs="Times New Roman"/>
          <w:b/>
          <w:bCs/>
          <w:sz w:val="24"/>
          <w:szCs w:val="24"/>
          <w:lang w:val="en-GB"/>
        </w:rPr>
      </w:pPr>
    </w:p>
    <w:p w14:paraId="554873FA" w14:textId="49247FE4" w:rsidR="000A7D3F" w:rsidRPr="00D433BC" w:rsidRDefault="005E14A6">
      <w:pPr>
        <w:pStyle w:val="ListParagraph"/>
        <w:numPr>
          <w:ilvl w:val="0"/>
          <w:numId w:val="16"/>
        </w:numPr>
        <w:shd w:val="clear" w:color="auto" w:fill="FFFFFF" w:themeFill="background1"/>
        <w:spacing w:line="240" w:lineRule="auto"/>
        <w:jc w:val="both"/>
        <w:rPr>
          <w:rFonts w:ascii="Times New Roman" w:hAnsi="Times New Roman" w:cs="Times New Roman"/>
          <w:b/>
          <w:bCs/>
          <w:sz w:val="24"/>
          <w:szCs w:val="24"/>
          <w:lang w:val="en-GB"/>
        </w:rPr>
      </w:pPr>
      <w:r w:rsidRPr="00D433BC">
        <w:rPr>
          <w:rFonts w:ascii="Times New Roman" w:hAnsi="Times New Roman" w:cs="Times New Roman"/>
          <w:b/>
          <w:bCs/>
          <w:sz w:val="24"/>
          <w:szCs w:val="24"/>
          <w:lang w:val="en-GB"/>
        </w:rPr>
        <w:t xml:space="preserve">Annual quantity </w:t>
      </w:r>
      <w:r w:rsidR="004805B0" w:rsidRPr="00D433BC">
        <w:rPr>
          <w:rFonts w:ascii="Times New Roman" w:hAnsi="Times New Roman" w:cs="Times New Roman"/>
          <w:b/>
          <w:bCs/>
          <w:sz w:val="24"/>
          <w:szCs w:val="24"/>
          <w:lang w:val="en-GB"/>
        </w:rPr>
        <w:t>required</w:t>
      </w:r>
      <w:r w:rsidR="006C1230" w:rsidRPr="00D433BC">
        <w:rPr>
          <w:rFonts w:ascii="Times New Roman" w:hAnsi="Times New Roman" w:cs="Times New Roman"/>
          <w:b/>
          <w:bCs/>
          <w:sz w:val="24"/>
          <w:szCs w:val="24"/>
          <w:lang w:val="en-GB"/>
        </w:rPr>
        <w:t xml:space="preserve">: </w:t>
      </w:r>
      <w:r w:rsidR="7A7609B6" w:rsidRPr="00D433BC">
        <w:rPr>
          <w:rFonts w:ascii="Times New Roman" w:hAnsi="Times New Roman" w:cs="Times New Roman"/>
          <w:sz w:val="24"/>
          <w:szCs w:val="24"/>
          <w:lang w:val="en-GB"/>
        </w:rPr>
        <w:t>10</w:t>
      </w:r>
      <w:r w:rsidR="0020401F">
        <w:rPr>
          <w:rFonts w:ascii="Times New Roman" w:hAnsi="Times New Roman" w:cs="Times New Roman"/>
          <w:sz w:val="24"/>
          <w:szCs w:val="24"/>
          <w:lang w:val="en-GB"/>
        </w:rPr>
        <w:t> </w:t>
      </w:r>
      <w:r w:rsidR="7A7609B6" w:rsidRPr="00D433BC">
        <w:rPr>
          <w:rFonts w:ascii="Times New Roman" w:hAnsi="Times New Roman" w:cs="Times New Roman"/>
          <w:sz w:val="24"/>
          <w:szCs w:val="24"/>
          <w:lang w:val="en-GB"/>
        </w:rPr>
        <w:t>600</w:t>
      </w:r>
      <w:r w:rsidR="0020401F">
        <w:rPr>
          <w:rFonts w:ascii="Times New Roman" w:hAnsi="Times New Roman" w:cs="Times New Roman"/>
          <w:sz w:val="24"/>
          <w:szCs w:val="24"/>
          <w:lang w:val="en-GB"/>
        </w:rPr>
        <w:t xml:space="preserve"> </w:t>
      </w:r>
      <w:r w:rsidR="7A7609B6" w:rsidRPr="00D433BC">
        <w:rPr>
          <w:rFonts w:ascii="Times New Roman" w:hAnsi="Times New Roman" w:cs="Times New Roman"/>
          <w:sz w:val="24"/>
          <w:szCs w:val="24"/>
          <w:lang w:val="en-GB"/>
        </w:rPr>
        <w:t>000 MWh/y</w:t>
      </w:r>
      <w:r w:rsidR="00D433BC">
        <w:rPr>
          <w:rFonts w:ascii="Times New Roman" w:hAnsi="Times New Roman" w:cs="Times New Roman"/>
          <w:sz w:val="24"/>
          <w:szCs w:val="24"/>
          <w:lang w:val="en-GB"/>
        </w:rPr>
        <w:t>.</w:t>
      </w:r>
      <w:r w:rsidR="7A7609B6" w:rsidRPr="00D433BC">
        <w:rPr>
          <w:rFonts w:ascii="Times New Roman" w:hAnsi="Times New Roman" w:cs="Times New Roman"/>
          <w:sz w:val="24"/>
          <w:szCs w:val="24"/>
          <w:lang w:val="en-GB"/>
        </w:rPr>
        <w:t xml:space="preserve"> </w:t>
      </w:r>
      <w:r w:rsidR="00D0173C" w:rsidRPr="00D433BC">
        <w:rPr>
          <w:rFonts w:ascii="Times New Roman" w:hAnsi="Times New Roman" w:cs="Times New Roman"/>
          <w:sz w:val="24"/>
          <w:szCs w:val="24"/>
          <w:lang w:val="en-GB"/>
        </w:rPr>
        <w:t>≈ 36</w:t>
      </w:r>
      <w:r w:rsidR="0020401F">
        <w:rPr>
          <w:rFonts w:ascii="Times New Roman" w:hAnsi="Times New Roman" w:cs="Times New Roman"/>
          <w:sz w:val="24"/>
          <w:szCs w:val="24"/>
          <w:lang w:val="en-GB"/>
        </w:rPr>
        <w:t> </w:t>
      </w:r>
      <w:r w:rsidR="00D0173C" w:rsidRPr="00D433BC">
        <w:rPr>
          <w:rFonts w:ascii="Times New Roman" w:hAnsi="Times New Roman" w:cs="Times New Roman"/>
          <w:sz w:val="24"/>
          <w:szCs w:val="24"/>
          <w:lang w:val="en-GB"/>
        </w:rPr>
        <w:t>168</w:t>
      </w:r>
      <w:r w:rsidR="0020401F">
        <w:rPr>
          <w:rFonts w:ascii="Times New Roman" w:hAnsi="Times New Roman" w:cs="Times New Roman"/>
          <w:sz w:val="24"/>
          <w:szCs w:val="24"/>
          <w:lang w:val="en-GB"/>
        </w:rPr>
        <w:t xml:space="preserve"> </w:t>
      </w:r>
      <w:r w:rsidR="00D0173C" w:rsidRPr="00D433BC">
        <w:rPr>
          <w:rFonts w:ascii="Times New Roman" w:hAnsi="Times New Roman" w:cs="Times New Roman"/>
          <w:sz w:val="24"/>
          <w:szCs w:val="24"/>
          <w:lang w:val="en-GB"/>
        </w:rPr>
        <w:t>705 MMBtu/y</w:t>
      </w:r>
      <w:r w:rsidR="7A7609B6" w:rsidRPr="00D433BC">
        <w:rPr>
          <w:rFonts w:ascii="Times New Roman" w:hAnsi="Times New Roman" w:cs="Times New Roman"/>
          <w:sz w:val="24"/>
          <w:szCs w:val="24"/>
          <w:lang w:val="en-GB"/>
        </w:rPr>
        <w:t xml:space="preserve">. </w:t>
      </w:r>
    </w:p>
    <w:p w14:paraId="579631BC" w14:textId="4FB42C3F" w:rsidR="000A7D3F" w:rsidRPr="00D433BC" w:rsidRDefault="004805B0">
      <w:pPr>
        <w:shd w:val="clear" w:color="auto" w:fill="FFFFFF" w:themeFill="background1"/>
        <w:spacing w:after="0" w:line="240" w:lineRule="auto"/>
        <w:jc w:val="both"/>
        <w:rPr>
          <w:rFonts w:ascii="Times New Roman" w:hAnsi="Times New Roman" w:cs="Times New Roman"/>
          <w:i/>
          <w:iCs/>
          <w:sz w:val="24"/>
          <w:szCs w:val="24"/>
          <w:lang w:val="en-GB"/>
        </w:rPr>
      </w:pPr>
      <w:r w:rsidRPr="00D433BC">
        <w:rPr>
          <w:rFonts w:ascii="Times New Roman" w:hAnsi="Times New Roman" w:cs="Times New Roman"/>
          <w:i/>
          <w:iCs/>
          <w:sz w:val="24"/>
          <w:szCs w:val="24"/>
          <w:lang w:val="en-GB"/>
        </w:rPr>
        <w:t xml:space="preserve">Note: </w:t>
      </w:r>
      <w:proofErr w:type="spellStart"/>
      <w:r w:rsidRPr="00D433BC">
        <w:rPr>
          <w:rFonts w:ascii="Times New Roman" w:hAnsi="Times New Roman" w:cs="Times New Roman"/>
          <w:i/>
          <w:iCs/>
          <w:sz w:val="24"/>
          <w:szCs w:val="24"/>
          <w:lang w:val="en-GB"/>
        </w:rPr>
        <w:t>Bulgargaz</w:t>
      </w:r>
      <w:proofErr w:type="spellEnd"/>
      <w:r w:rsidRPr="00D433BC">
        <w:rPr>
          <w:rFonts w:ascii="Times New Roman" w:hAnsi="Times New Roman" w:cs="Times New Roman"/>
          <w:i/>
          <w:iCs/>
          <w:sz w:val="24"/>
          <w:szCs w:val="24"/>
          <w:lang w:val="en-GB"/>
        </w:rPr>
        <w:t xml:space="preserve"> </w:t>
      </w:r>
      <w:r w:rsidR="00143B37" w:rsidRPr="00D433BC">
        <w:rPr>
          <w:rFonts w:ascii="Times New Roman" w:hAnsi="Times New Roman" w:cs="Times New Roman"/>
          <w:i/>
          <w:iCs/>
          <w:sz w:val="24"/>
          <w:szCs w:val="24"/>
          <w:lang w:val="en-GB"/>
        </w:rPr>
        <w:t xml:space="preserve">will </w:t>
      </w:r>
      <w:r w:rsidRPr="00D433BC">
        <w:rPr>
          <w:rFonts w:ascii="Times New Roman" w:hAnsi="Times New Roman" w:cs="Times New Roman"/>
          <w:i/>
          <w:iCs/>
          <w:sz w:val="24"/>
          <w:szCs w:val="24"/>
          <w:lang w:val="en-GB"/>
        </w:rPr>
        <w:t xml:space="preserve">allocate the quantity to more than one supplier at its own discretion if </w:t>
      </w:r>
      <w:r w:rsidR="008665EB" w:rsidRPr="00D433BC">
        <w:rPr>
          <w:rFonts w:ascii="Times New Roman" w:hAnsi="Times New Roman" w:cs="Times New Roman"/>
          <w:i/>
          <w:iCs/>
          <w:sz w:val="24"/>
          <w:szCs w:val="24"/>
          <w:lang w:val="en-GB"/>
        </w:rPr>
        <w:t xml:space="preserve">the company </w:t>
      </w:r>
      <w:r w:rsidRPr="00D433BC">
        <w:rPr>
          <w:rFonts w:ascii="Times New Roman" w:hAnsi="Times New Roman" w:cs="Times New Roman"/>
          <w:i/>
          <w:iCs/>
          <w:sz w:val="24"/>
          <w:szCs w:val="24"/>
          <w:lang w:val="en-GB"/>
        </w:rPr>
        <w:t xml:space="preserve">deems this </w:t>
      </w:r>
      <w:r w:rsidR="00D433BC">
        <w:rPr>
          <w:rFonts w:ascii="Times New Roman" w:hAnsi="Times New Roman" w:cs="Times New Roman"/>
          <w:i/>
          <w:iCs/>
          <w:sz w:val="24"/>
          <w:szCs w:val="24"/>
          <w:lang w:val="en-GB"/>
        </w:rPr>
        <w:t xml:space="preserve">is </w:t>
      </w:r>
      <w:r w:rsidRPr="00D433BC">
        <w:rPr>
          <w:rFonts w:ascii="Times New Roman" w:hAnsi="Times New Roman" w:cs="Times New Roman"/>
          <w:i/>
          <w:iCs/>
          <w:sz w:val="24"/>
          <w:szCs w:val="24"/>
          <w:lang w:val="en-GB"/>
        </w:rPr>
        <w:t>appropriate for the purpose of diversifying price risk.</w:t>
      </w:r>
    </w:p>
    <w:p w14:paraId="12F7BBE9" w14:textId="7E6862A0" w:rsidR="00657375" w:rsidRPr="00D433BC" w:rsidRDefault="00657375" w:rsidP="00215330">
      <w:pPr>
        <w:pStyle w:val="ListParagraph"/>
        <w:spacing w:line="240" w:lineRule="auto"/>
        <w:ind w:left="0" w:firstLine="426"/>
        <w:jc w:val="both"/>
        <w:rPr>
          <w:rFonts w:ascii="Times New Roman" w:hAnsi="Times New Roman" w:cs="Times New Roman"/>
          <w:i/>
          <w:iCs/>
          <w:sz w:val="24"/>
          <w:szCs w:val="24"/>
          <w:lang w:val="en-GB"/>
        </w:rPr>
      </w:pPr>
    </w:p>
    <w:p w14:paraId="4E76916F" w14:textId="77777777" w:rsidR="00BB4827" w:rsidRPr="00D433BC" w:rsidRDefault="00BB4827" w:rsidP="00BB4827">
      <w:pPr>
        <w:pStyle w:val="ListParagraph"/>
        <w:spacing w:line="240" w:lineRule="auto"/>
        <w:ind w:left="0"/>
        <w:jc w:val="both"/>
        <w:rPr>
          <w:rFonts w:ascii="Times New Roman" w:hAnsi="Times New Roman" w:cs="Times New Roman"/>
          <w:b/>
          <w:bCs/>
          <w:sz w:val="24"/>
          <w:szCs w:val="24"/>
          <w:lang w:val="en-GB"/>
        </w:rPr>
      </w:pPr>
    </w:p>
    <w:p w14:paraId="37FED310" w14:textId="72789BBC" w:rsidR="000A7D3F" w:rsidRPr="00D433BC" w:rsidRDefault="004805B0">
      <w:pPr>
        <w:pStyle w:val="ListParagraph"/>
        <w:numPr>
          <w:ilvl w:val="0"/>
          <w:numId w:val="16"/>
        </w:numPr>
        <w:spacing w:line="240" w:lineRule="auto"/>
        <w:jc w:val="both"/>
        <w:rPr>
          <w:rFonts w:ascii="Times New Roman" w:hAnsi="Times New Roman" w:cs="Times New Roman"/>
          <w:sz w:val="24"/>
          <w:szCs w:val="24"/>
          <w:lang w:val="en-GB"/>
        </w:rPr>
      </w:pPr>
      <w:r w:rsidRPr="00D433BC">
        <w:rPr>
          <w:rFonts w:ascii="Times New Roman" w:hAnsi="Times New Roman" w:cs="Times New Roman"/>
          <w:b/>
          <w:bCs/>
          <w:sz w:val="24"/>
          <w:szCs w:val="24"/>
          <w:lang w:val="en-GB"/>
        </w:rPr>
        <w:t>Flexibility in terms of the requested size of cargo</w:t>
      </w:r>
      <w:r w:rsidR="002B5DDA">
        <w:rPr>
          <w:rFonts w:ascii="Times New Roman" w:hAnsi="Times New Roman" w:cs="Times New Roman"/>
          <w:b/>
          <w:bCs/>
          <w:sz w:val="24"/>
          <w:szCs w:val="24"/>
          <w:lang w:val="en-GB"/>
        </w:rPr>
        <w:t>es</w:t>
      </w:r>
      <w:r w:rsidRPr="00D433BC">
        <w:rPr>
          <w:rFonts w:ascii="Times New Roman" w:hAnsi="Times New Roman" w:cs="Times New Roman"/>
          <w:sz w:val="24"/>
          <w:szCs w:val="24"/>
          <w:lang w:val="en-GB"/>
        </w:rPr>
        <w:t>:</w:t>
      </w:r>
    </w:p>
    <w:p w14:paraId="45F3D784" w14:textId="649C5B9E" w:rsidR="000A7D3F" w:rsidRPr="00D433BC" w:rsidRDefault="004805B0">
      <w:pPr>
        <w:pStyle w:val="ListParagraph"/>
        <w:numPr>
          <w:ilvl w:val="0"/>
          <w:numId w:val="9"/>
        </w:numPr>
        <w:shd w:val="clear" w:color="auto" w:fill="FFFFFF" w:themeFill="background1"/>
        <w:spacing w:after="0" w:line="240" w:lineRule="auto"/>
        <w:ind w:hanging="390"/>
        <w:jc w:val="both"/>
        <w:rPr>
          <w:rFonts w:ascii="Times New Roman" w:hAnsi="Times New Roman" w:cs="Times New Roman"/>
          <w:sz w:val="24"/>
          <w:szCs w:val="24"/>
          <w:lang w:val="en-GB"/>
        </w:rPr>
      </w:pPr>
      <w:r w:rsidRPr="00D433BC">
        <w:rPr>
          <w:rFonts w:ascii="Times New Roman" w:hAnsi="Times New Roman" w:cs="Times New Roman"/>
          <w:b/>
          <w:bCs/>
          <w:sz w:val="24"/>
          <w:szCs w:val="24"/>
          <w:lang w:val="en-GB"/>
        </w:rPr>
        <w:t xml:space="preserve">Minimum </w:t>
      </w:r>
      <w:r w:rsidR="002B5DDA">
        <w:rPr>
          <w:rFonts w:ascii="Times New Roman" w:hAnsi="Times New Roman" w:cs="Times New Roman"/>
          <w:b/>
          <w:bCs/>
          <w:sz w:val="24"/>
          <w:szCs w:val="24"/>
          <w:lang w:val="en-GB"/>
        </w:rPr>
        <w:t>Cargo</w:t>
      </w:r>
      <w:r w:rsidR="002B5DDA" w:rsidRPr="00D433BC">
        <w:rPr>
          <w:rFonts w:ascii="Times New Roman" w:hAnsi="Times New Roman" w:cs="Times New Roman"/>
          <w:b/>
          <w:bCs/>
          <w:sz w:val="24"/>
          <w:szCs w:val="24"/>
          <w:lang w:val="en-GB"/>
        </w:rPr>
        <w:t xml:space="preserve"> </w:t>
      </w:r>
      <w:r w:rsidRPr="00D433BC">
        <w:rPr>
          <w:rFonts w:ascii="Times New Roman" w:hAnsi="Times New Roman" w:cs="Times New Roman"/>
          <w:b/>
          <w:bCs/>
          <w:sz w:val="24"/>
          <w:szCs w:val="24"/>
          <w:lang w:val="en-GB"/>
        </w:rPr>
        <w:t xml:space="preserve">Size </w:t>
      </w:r>
      <w:r w:rsidR="0020401F">
        <w:rPr>
          <w:rFonts w:ascii="Times New Roman" w:hAnsi="Times New Roman" w:cs="Times New Roman"/>
          <w:sz w:val="24"/>
          <w:szCs w:val="24"/>
          <w:lang w:val="en-GB"/>
        </w:rPr>
        <w:t>–</w:t>
      </w:r>
      <w:r w:rsidRPr="00D433BC">
        <w:rPr>
          <w:rFonts w:ascii="Times New Roman" w:hAnsi="Times New Roman" w:cs="Times New Roman"/>
          <w:sz w:val="24"/>
          <w:szCs w:val="24"/>
          <w:lang w:val="en-GB"/>
        </w:rPr>
        <w:t xml:space="preserve"> </w:t>
      </w:r>
      <w:r w:rsidR="38C4F686" w:rsidRPr="00D433BC">
        <w:rPr>
          <w:rFonts w:ascii="Times New Roman" w:hAnsi="Times New Roman" w:cs="Times New Roman"/>
          <w:sz w:val="24"/>
          <w:szCs w:val="24"/>
          <w:lang w:val="en-GB"/>
        </w:rPr>
        <w:t>500</w:t>
      </w:r>
      <w:r w:rsidR="0020401F">
        <w:rPr>
          <w:rFonts w:ascii="Times New Roman" w:hAnsi="Times New Roman" w:cs="Times New Roman"/>
          <w:sz w:val="24"/>
          <w:szCs w:val="24"/>
          <w:lang w:val="en-GB"/>
        </w:rPr>
        <w:t xml:space="preserve"> </w:t>
      </w:r>
      <w:r w:rsidR="3362579E" w:rsidRPr="00D433BC">
        <w:rPr>
          <w:rFonts w:ascii="Times New Roman" w:hAnsi="Times New Roman" w:cs="Times New Roman"/>
          <w:sz w:val="24"/>
          <w:szCs w:val="24"/>
          <w:lang w:val="en-GB"/>
        </w:rPr>
        <w:t xml:space="preserve">000 </w:t>
      </w:r>
      <w:r w:rsidR="38C4F686" w:rsidRPr="00D433BC">
        <w:rPr>
          <w:rFonts w:ascii="Times New Roman" w:hAnsi="Times New Roman" w:cs="Times New Roman"/>
          <w:sz w:val="24"/>
          <w:szCs w:val="24"/>
          <w:lang w:val="en-GB"/>
        </w:rPr>
        <w:t xml:space="preserve">MWh/ </w:t>
      </w:r>
      <w:r w:rsidR="009F31C7" w:rsidRPr="00D433BC">
        <w:rPr>
          <w:rFonts w:ascii="Times New Roman" w:hAnsi="Times New Roman" w:cs="Times New Roman"/>
          <w:sz w:val="24"/>
          <w:szCs w:val="24"/>
          <w:lang w:val="en-GB"/>
        </w:rPr>
        <w:t>≈ 1</w:t>
      </w:r>
      <w:r w:rsidR="0020401F">
        <w:rPr>
          <w:rFonts w:ascii="Times New Roman" w:hAnsi="Times New Roman" w:cs="Times New Roman"/>
          <w:sz w:val="24"/>
          <w:szCs w:val="24"/>
          <w:lang w:val="en-GB"/>
        </w:rPr>
        <w:t xml:space="preserve"> </w:t>
      </w:r>
      <w:r w:rsidR="009F31C7" w:rsidRPr="00D433BC">
        <w:rPr>
          <w:rFonts w:ascii="Times New Roman" w:hAnsi="Times New Roman" w:cs="Times New Roman"/>
          <w:sz w:val="24"/>
          <w:szCs w:val="24"/>
          <w:lang w:val="en-GB"/>
        </w:rPr>
        <w:t>700</w:t>
      </w:r>
      <w:r w:rsidR="0020401F">
        <w:rPr>
          <w:rFonts w:ascii="Times New Roman" w:hAnsi="Times New Roman" w:cs="Times New Roman"/>
          <w:sz w:val="24"/>
          <w:szCs w:val="24"/>
          <w:lang w:val="en-GB"/>
        </w:rPr>
        <w:t xml:space="preserve"> </w:t>
      </w:r>
      <w:r w:rsidR="009F31C7" w:rsidRPr="00D433BC">
        <w:rPr>
          <w:rFonts w:ascii="Times New Roman" w:hAnsi="Times New Roman" w:cs="Times New Roman"/>
          <w:sz w:val="24"/>
          <w:szCs w:val="24"/>
          <w:lang w:val="en-GB"/>
        </w:rPr>
        <w:t xml:space="preserve">000 </w:t>
      </w:r>
      <w:proofErr w:type="spellStart"/>
      <w:proofErr w:type="gramStart"/>
      <w:r w:rsidR="009F31C7" w:rsidRPr="00D433BC">
        <w:rPr>
          <w:rFonts w:ascii="Times New Roman" w:hAnsi="Times New Roman" w:cs="Times New Roman"/>
          <w:sz w:val="24"/>
          <w:szCs w:val="24"/>
          <w:lang w:val="en-GB"/>
        </w:rPr>
        <w:t>MMbtu</w:t>
      </w:r>
      <w:proofErr w:type="spellEnd"/>
      <w:r w:rsidR="00322263" w:rsidRPr="00D433BC">
        <w:rPr>
          <w:rFonts w:ascii="Times New Roman" w:hAnsi="Times New Roman" w:cs="Times New Roman"/>
          <w:sz w:val="24"/>
          <w:szCs w:val="24"/>
          <w:lang w:val="en-GB"/>
        </w:rPr>
        <w:t>;</w:t>
      </w:r>
      <w:proofErr w:type="gramEnd"/>
    </w:p>
    <w:p w14:paraId="369FC077" w14:textId="4DDFBDD1" w:rsidR="000A7D3F" w:rsidRPr="00D433BC" w:rsidRDefault="004805B0">
      <w:pPr>
        <w:pStyle w:val="ListParagraph"/>
        <w:numPr>
          <w:ilvl w:val="0"/>
          <w:numId w:val="9"/>
        </w:numPr>
        <w:shd w:val="clear" w:color="auto" w:fill="FFFFFF" w:themeFill="background1"/>
        <w:spacing w:after="0" w:line="240" w:lineRule="auto"/>
        <w:ind w:hanging="390"/>
        <w:jc w:val="both"/>
        <w:rPr>
          <w:rFonts w:ascii="Times New Roman" w:hAnsi="Times New Roman" w:cs="Times New Roman"/>
          <w:sz w:val="24"/>
          <w:szCs w:val="24"/>
          <w:lang w:val="en-GB"/>
        </w:rPr>
      </w:pPr>
      <w:r w:rsidRPr="00D433BC">
        <w:rPr>
          <w:rFonts w:ascii="Times New Roman" w:hAnsi="Times New Roman" w:cs="Times New Roman"/>
          <w:b/>
          <w:bCs/>
          <w:sz w:val="24"/>
          <w:szCs w:val="24"/>
          <w:lang w:val="en-GB"/>
        </w:rPr>
        <w:t xml:space="preserve">Maximum </w:t>
      </w:r>
      <w:r w:rsidR="00F50ABB">
        <w:rPr>
          <w:rFonts w:ascii="Times New Roman" w:hAnsi="Times New Roman" w:cs="Times New Roman"/>
          <w:b/>
          <w:bCs/>
          <w:sz w:val="24"/>
          <w:szCs w:val="24"/>
          <w:lang w:val="en-GB"/>
        </w:rPr>
        <w:t>Cargo</w:t>
      </w:r>
      <w:r w:rsidR="00F50ABB" w:rsidRPr="00D433BC">
        <w:rPr>
          <w:rFonts w:ascii="Times New Roman" w:hAnsi="Times New Roman" w:cs="Times New Roman"/>
          <w:b/>
          <w:bCs/>
          <w:sz w:val="24"/>
          <w:szCs w:val="24"/>
          <w:lang w:val="en-GB"/>
        </w:rPr>
        <w:t xml:space="preserve"> Size </w:t>
      </w:r>
      <w:r w:rsidR="0020401F">
        <w:rPr>
          <w:rFonts w:ascii="Times New Roman" w:hAnsi="Times New Roman" w:cs="Times New Roman"/>
          <w:sz w:val="24"/>
          <w:szCs w:val="24"/>
          <w:lang w:val="en-GB"/>
        </w:rPr>
        <w:t>–</w:t>
      </w:r>
      <w:r w:rsidRPr="00D433BC">
        <w:rPr>
          <w:rFonts w:ascii="Times New Roman" w:hAnsi="Times New Roman" w:cs="Times New Roman"/>
          <w:sz w:val="24"/>
          <w:szCs w:val="24"/>
          <w:lang w:val="en-GB"/>
        </w:rPr>
        <w:t xml:space="preserve"> </w:t>
      </w:r>
      <w:r w:rsidR="1CBE9F27" w:rsidRPr="00D433BC">
        <w:rPr>
          <w:rFonts w:ascii="Times New Roman" w:hAnsi="Times New Roman" w:cs="Times New Roman"/>
          <w:sz w:val="24"/>
          <w:szCs w:val="24"/>
          <w:lang w:val="en-GB"/>
        </w:rPr>
        <w:t>1</w:t>
      </w:r>
      <w:r w:rsidR="0020401F">
        <w:rPr>
          <w:rFonts w:ascii="Times New Roman" w:hAnsi="Times New Roman" w:cs="Times New Roman"/>
          <w:sz w:val="24"/>
          <w:szCs w:val="24"/>
          <w:lang w:val="en-GB"/>
        </w:rPr>
        <w:t> </w:t>
      </w:r>
      <w:r w:rsidR="00E61C68" w:rsidRPr="00D433BC">
        <w:rPr>
          <w:rFonts w:ascii="Times New Roman" w:hAnsi="Times New Roman" w:cs="Times New Roman"/>
          <w:sz w:val="24"/>
          <w:szCs w:val="24"/>
          <w:lang w:val="en-GB"/>
        </w:rPr>
        <w:t>000</w:t>
      </w:r>
      <w:r w:rsidR="0020401F">
        <w:rPr>
          <w:rFonts w:ascii="Times New Roman" w:hAnsi="Times New Roman" w:cs="Times New Roman"/>
          <w:sz w:val="24"/>
          <w:szCs w:val="24"/>
          <w:lang w:val="en-GB"/>
        </w:rPr>
        <w:t xml:space="preserve"> </w:t>
      </w:r>
      <w:r w:rsidR="23B68432" w:rsidRPr="00D433BC">
        <w:rPr>
          <w:rFonts w:ascii="Times New Roman" w:hAnsi="Times New Roman" w:cs="Times New Roman"/>
          <w:sz w:val="24"/>
          <w:szCs w:val="24"/>
          <w:lang w:val="en-GB"/>
        </w:rPr>
        <w:t xml:space="preserve">000 </w:t>
      </w:r>
      <w:r w:rsidR="490173DD" w:rsidRPr="00D433BC">
        <w:rPr>
          <w:rFonts w:ascii="Times New Roman" w:hAnsi="Times New Roman" w:cs="Times New Roman"/>
          <w:sz w:val="24"/>
          <w:szCs w:val="24"/>
          <w:lang w:val="en-GB"/>
        </w:rPr>
        <w:t xml:space="preserve">MWh/ </w:t>
      </w:r>
      <w:r w:rsidR="009F31C7" w:rsidRPr="00D433BC">
        <w:rPr>
          <w:rFonts w:ascii="Times New Roman" w:hAnsi="Times New Roman" w:cs="Times New Roman"/>
          <w:sz w:val="24"/>
          <w:szCs w:val="24"/>
          <w:lang w:val="en-GB"/>
        </w:rPr>
        <w:t>≈ 3</w:t>
      </w:r>
      <w:r w:rsidR="0020401F">
        <w:rPr>
          <w:rFonts w:ascii="Times New Roman" w:hAnsi="Times New Roman" w:cs="Times New Roman"/>
          <w:sz w:val="24"/>
          <w:szCs w:val="24"/>
          <w:lang w:val="en-GB"/>
        </w:rPr>
        <w:t> </w:t>
      </w:r>
      <w:r w:rsidR="009F31C7" w:rsidRPr="00D433BC">
        <w:rPr>
          <w:rFonts w:ascii="Times New Roman" w:hAnsi="Times New Roman" w:cs="Times New Roman"/>
          <w:sz w:val="24"/>
          <w:szCs w:val="24"/>
          <w:lang w:val="en-GB"/>
        </w:rPr>
        <w:t>400</w:t>
      </w:r>
      <w:r w:rsidR="0020401F">
        <w:rPr>
          <w:rFonts w:ascii="Times New Roman" w:hAnsi="Times New Roman" w:cs="Times New Roman"/>
          <w:sz w:val="24"/>
          <w:szCs w:val="24"/>
          <w:lang w:val="en-GB"/>
        </w:rPr>
        <w:t xml:space="preserve"> </w:t>
      </w:r>
      <w:r w:rsidR="009F31C7" w:rsidRPr="00D433BC">
        <w:rPr>
          <w:rFonts w:ascii="Times New Roman" w:hAnsi="Times New Roman" w:cs="Times New Roman"/>
          <w:sz w:val="24"/>
          <w:szCs w:val="24"/>
          <w:lang w:val="en-GB"/>
        </w:rPr>
        <w:t xml:space="preserve">000 </w:t>
      </w:r>
      <w:proofErr w:type="spellStart"/>
      <w:proofErr w:type="gramStart"/>
      <w:r w:rsidR="009F31C7" w:rsidRPr="00D433BC">
        <w:rPr>
          <w:rFonts w:ascii="Times New Roman" w:hAnsi="Times New Roman" w:cs="Times New Roman"/>
          <w:sz w:val="24"/>
          <w:szCs w:val="24"/>
          <w:lang w:val="en-GB"/>
        </w:rPr>
        <w:t>MMbtu</w:t>
      </w:r>
      <w:proofErr w:type="spellEnd"/>
      <w:r w:rsidR="00322263" w:rsidRPr="00D433BC">
        <w:rPr>
          <w:rFonts w:ascii="Times New Roman" w:hAnsi="Times New Roman" w:cs="Times New Roman"/>
          <w:sz w:val="24"/>
          <w:szCs w:val="24"/>
          <w:lang w:val="en-GB"/>
        </w:rPr>
        <w:t>;</w:t>
      </w:r>
      <w:proofErr w:type="gramEnd"/>
    </w:p>
    <w:p w14:paraId="29A76315" w14:textId="1C47B394" w:rsidR="000A7D3F" w:rsidRPr="00D433BC" w:rsidRDefault="004805B0">
      <w:pPr>
        <w:pStyle w:val="ListParagraph"/>
        <w:numPr>
          <w:ilvl w:val="0"/>
          <w:numId w:val="9"/>
        </w:numPr>
        <w:shd w:val="clear" w:color="auto" w:fill="FFFFFF"/>
        <w:spacing w:after="0" w:line="240" w:lineRule="auto"/>
        <w:ind w:hanging="390"/>
        <w:jc w:val="both"/>
        <w:rPr>
          <w:rFonts w:ascii="Times New Roman" w:hAnsi="Times New Roman" w:cs="Times New Roman"/>
          <w:sz w:val="24"/>
          <w:szCs w:val="24"/>
          <w:lang w:val="en-GB"/>
        </w:rPr>
      </w:pPr>
      <w:bookmarkStart w:id="0" w:name="_Hlk114670028"/>
      <w:r w:rsidRPr="00D433BC">
        <w:rPr>
          <w:rFonts w:ascii="Times New Roman" w:hAnsi="Times New Roman" w:cs="Times New Roman"/>
          <w:b/>
          <w:bCs/>
          <w:sz w:val="24"/>
          <w:szCs w:val="24"/>
          <w:lang w:val="en-GB"/>
        </w:rPr>
        <w:t xml:space="preserve">Minimum/maximum deviation of the delivered quantity from the requested quantity </w:t>
      </w:r>
      <w:r w:rsidRPr="00D433BC">
        <w:rPr>
          <w:rFonts w:ascii="Times New Roman" w:hAnsi="Times New Roman" w:cs="Times New Roman"/>
          <w:sz w:val="24"/>
          <w:szCs w:val="24"/>
          <w:lang w:val="en-GB"/>
        </w:rPr>
        <w:t>- to be declared</w:t>
      </w:r>
      <w:r w:rsidR="00F50ABB">
        <w:rPr>
          <w:rFonts w:ascii="Times New Roman" w:hAnsi="Times New Roman" w:cs="Times New Roman"/>
          <w:sz w:val="24"/>
          <w:szCs w:val="24"/>
          <w:lang w:val="en-GB"/>
        </w:rPr>
        <w:t>,</w:t>
      </w:r>
      <w:r w:rsidRPr="00D433BC">
        <w:rPr>
          <w:rFonts w:ascii="Times New Roman" w:hAnsi="Times New Roman" w:cs="Times New Roman"/>
          <w:sz w:val="24"/>
          <w:szCs w:val="24"/>
          <w:lang w:val="en-GB"/>
        </w:rPr>
        <w:t xml:space="preserve"> but not more than +/- </w:t>
      </w:r>
      <w:proofErr w:type="gramStart"/>
      <w:r w:rsidR="00322263" w:rsidRPr="00D433BC">
        <w:rPr>
          <w:rFonts w:ascii="Times New Roman" w:hAnsi="Times New Roman" w:cs="Times New Roman"/>
          <w:sz w:val="24"/>
          <w:szCs w:val="24"/>
          <w:lang w:val="en-GB"/>
        </w:rPr>
        <w:t>5%;</w:t>
      </w:r>
      <w:proofErr w:type="gramEnd"/>
      <w:r w:rsidR="00322263" w:rsidRPr="00D433BC">
        <w:rPr>
          <w:rFonts w:ascii="Times New Roman" w:hAnsi="Times New Roman" w:cs="Times New Roman"/>
          <w:sz w:val="24"/>
          <w:szCs w:val="24"/>
          <w:lang w:val="en-GB"/>
        </w:rPr>
        <w:t xml:space="preserve"> </w:t>
      </w:r>
      <w:r w:rsidR="000C4FD9">
        <w:rPr>
          <w:rFonts w:ascii="Times New Roman" w:hAnsi="Times New Roman" w:cs="Times New Roman"/>
          <w:sz w:val="24"/>
          <w:szCs w:val="24"/>
          <w:lang w:val="en-GB"/>
        </w:rPr>
        <w:t xml:space="preserve"> </w:t>
      </w:r>
    </w:p>
    <w:bookmarkEnd w:id="0"/>
    <w:p w14:paraId="1590EBE8" w14:textId="2BB2AC65" w:rsidR="000A7D3F" w:rsidRPr="00D433BC" w:rsidRDefault="004805B0">
      <w:pPr>
        <w:pStyle w:val="ListParagraph"/>
        <w:numPr>
          <w:ilvl w:val="0"/>
          <w:numId w:val="9"/>
        </w:numPr>
        <w:shd w:val="clear" w:color="auto" w:fill="FFFFFF"/>
        <w:spacing w:after="0" w:line="240" w:lineRule="auto"/>
        <w:ind w:hanging="390"/>
        <w:jc w:val="both"/>
        <w:rPr>
          <w:rFonts w:ascii="Times New Roman" w:hAnsi="Times New Roman" w:cs="Times New Roman"/>
          <w:sz w:val="24"/>
          <w:szCs w:val="24"/>
          <w:lang w:val="en-GB"/>
        </w:rPr>
      </w:pPr>
      <w:r w:rsidRPr="00D433BC">
        <w:rPr>
          <w:rFonts w:ascii="Times New Roman" w:hAnsi="Times New Roman" w:cs="Times New Roman"/>
          <w:b/>
          <w:bCs/>
          <w:sz w:val="24"/>
          <w:szCs w:val="24"/>
          <w:lang w:val="en-GB"/>
        </w:rPr>
        <w:t>Delivery Schedule Request</w:t>
      </w:r>
      <w:r w:rsidR="00C17C7C">
        <w:rPr>
          <w:rFonts w:ascii="Times New Roman" w:hAnsi="Times New Roman" w:cs="Times New Roman"/>
          <w:b/>
          <w:bCs/>
          <w:sz w:val="24"/>
          <w:szCs w:val="24"/>
          <w:lang w:val="en-GB"/>
        </w:rPr>
        <w:t xml:space="preserve"> Deadline</w:t>
      </w:r>
      <w:r w:rsidR="00C17C7C" w:rsidRPr="00D433BC">
        <w:rPr>
          <w:rFonts w:ascii="Times New Roman" w:hAnsi="Times New Roman" w:cs="Times New Roman"/>
          <w:b/>
          <w:bCs/>
          <w:sz w:val="24"/>
          <w:szCs w:val="24"/>
          <w:lang w:val="en-GB"/>
        </w:rPr>
        <w:t xml:space="preserve">/ </w:t>
      </w:r>
      <w:r w:rsidR="000C4FD9">
        <w:rPr>
          <w:rFonts w:ascii="Times New Roman" w:hAnsi="Times New Roman" w:cs="Times New Roman"/>
          <w:b/>
          <w:bCs/>
          <w:sz w:val="24"/>
          <w:szCs w:val="24"/>
          <w:lang w:val="en-GB"/>
        </w:rPr>
        <w:t xml:space="preserve">Delivery </w:t>
      </w:r>
      <w:r w:rsidRPr="00D433BC">
        <w:rPr>
          <w:rFonts w:ascii="Times New Roman" w:hAnsi="Times New Roman" w:cs="Times New Roman"/>
          <w:b/>
          <w:bCs/>
          <w:sz w:val="24"/>
          <w:szCs w:val="24"/>
          <w:lang w:val="en-GB"/>
        </w:rPr>
        <w:t xml:space="preserve">Deadline </w:t>
      </w:r>
      <w:r w:rsidR="000C4FD9" w:rsidRPr="00D433BC">
        <w:rPr>
          <w:rFonts w:ascii="Times New Roman" w:hAnsi="Times New Roman" w:cs="Times New Roman"/>
          <w:b/>
          <w:bCs/>
          <w:sz w:val="24"/>
          <w:szCs w:val="24"/>
          <w:lang w:val="en-GB"/>
        </w:rPr>
        <w:t xml:space="preserve">Change </w:t>
      </w:r>
      <w:r w:rsidRPr="00D433BC">
        <w:rPr>
          <w:rFonts w:ascii="Times New Roman" w:hAnsi="Times New Roman" w:cs="Times New Roman"/>
          <w:sz w:val="24"/>
          <w:szCs w:val="24"/>
          <w:lang w:val="en-GB"/>
        </w:rPr>
        <w:t>- to be announced</w:t>
      </w:r>
      <w:r w:rsidR="000C4FD9">
        <w:rPr>
          <w:rFonts w:ascii="Times New Roman" w:hAnsi="Times New Roman" w:cs="Times New Roman"/>
          <w:sz w:val="24"/>
          <w:szCs w:val="24"/>
          <w:lang w:val="en-GB"/>
        </w:rPr>
        <w:t>,</w:t>
      </w:r>
      <w:r w:rsidRPr="00D433BC">
        <w:rPr>
          <w:rFonts w:ascii="Times New Roman" w:hAnsi="Times New Roman" w:cs="Times New Roman"/>
          <w:sz w:val="24"/>
          <w:szCs w:val="24"/>
          <w:lang w:val="en-GB"/>
        </w:rPr>
        <w:t xml:space="preserve"> but no more than 60 days prior to the </w:t>
      </w:r>
      <w:r w:rsidR="00E61C68" w:rsidRPr="00D433BC">
        <w:rPr>
          <w:rFonts w:ascii="Times New Roman" w:hAnsi="Times New Roman" w:cs="Times New Roman"/>
          <w:sz w:val="24"/>
          <w:szCs w:val="24"/>
          <w:lang w:val="en-GB"/>
        </w:rPr>
        <w:t xml:space="preserve">start of </w:t>
      </w:r>
      <w:r w:rsidRPr="00D433BC">
        <w:rPr>
          <w:rFonts w:ascii="Times New Roman" w:hAnsi="Times New Roman" w:cs="Times New Roman"/>
          <w:sz w:val="24"/>
          <w:szCs w:val="24"/>
          <w:lang w:val="en-GB"/>
        </w:rPr>
        <w:t xml:space="preserve">the relevant </w:t>
      </w:r>
      <w:proofErr w:type="gramStart"/>
      <w:r w:rsidRPr="00D433BC">
        <w:rPr>
          <w:rFonts w:ascii="Times New Roman" w:hAnsi="Times New Roman" w:cs="Times New Roman"/>
          <w:sz w:val="24"/>
          <w:szCs w:val="24"/>
          <w:lang w:val="en-GB"/>
        </w:rPr>
        <w:t>period</w:t>
      </w:r>
      <w:r w:rsidR="00322263" w:rsidRPr="00D433BC">
        <w:rPr>
          <w:rFonts w:ascii="Times New Roman" w:hAnsi="Times New Roman" w:cs="Times New Roman"/>
          <w:sz w:val="24"/>
          <w:szCs w:val="24"/>
          <w:lang w:val="en-GB"/>
        </w:rPr>
        <w:t>;</w:t>
      </w:r>
      <w:proofErr w:type="gramEnd"/>
    </w:p>
    <w:p w14:paraId="73B6DD7F" w14:textId="77777777" w:rsidR="000A7D3F" w:rsidRPr="00D433BC" w:rsidRDefault="004805B0">
      <w:pPr>
        <w:pStyle w:val="ListParagraph"/>
        <w:numPr>
          <w:ilvl w:val="0"/>
          <w:numId w:val="9"/>
        </w:numPr>
        <w:shd w:val="clear" w:color="auto" w:fill="FFFFFF" w:themeFill="background1"/>
        <w:spacing w:after="0" w:line="240" w:lineRule="auto"/>
        <w:ind w:hanging="390"/>
        <w:jc w:val="both"/>
        <w:rPr>
          <w:rFonts w:ascii="Times New Roman" w:hAnsi="Times New Roman" w:cs="Times New Roman"/>
          <w:sz w:val="24"/>
          <w:szCs w:val="24"/>
          <w:lang w:val="en-GB"/>
        </w:rPr>
      </w:pPr>
      <w:bookmarkStart w:id="1" w:name="_Hlk114680001"/>
      <w:r w:rsidRPr="00D433BC">
        <w:rPr>
          <w:rFonts w:ascii="Times New Roman" w:hAnsi="Times New Roman" w:cs="Times New Roman"/>
          <w:b/>
          <w:bCs/>
          <w:sz w:val="24"/>
          <w:szCs w:val="24"/>
          <w:lang w:val="en-GB"/>
        </w:rPr>
        <w:t xml:space="preserve">Proportion of the fixed annual quantity that may be taken in the following year(s) - </w:t>
      </w:r>
      <w:r w:rsidRPr="000C4FD9">
        <w:rPr>
          <w:rFonts w:ascii="Times New Roman" w:hAnsi="Times New Roman" w:cs="Times New Roman"/>
          <w:sz w:val="24"/>
          <w:szCs w:val="24"/>
          <w:lang w:val="en-GB"/>
        </w:rPr>
        <w:t>to be</w:t>
      </w:r>
      <w:r w:rsidRPr="00D433BC">
        <w:rPr>
          <w:rFonts w:ascii="Times New Roman" w:hAnsi="Times New Roman" w:cs="Times New Roman"/>
          <w:b/>
          <w:bCs/>
          <w:sz w:val="24"/>
          <w:szCs w:val="24"/>
          <w:lang w:val="en-GB"/>
        </w:rPr>
        <w:t xml:space="preserve"> </w:t>
      </w:r>
      <w:r w:rsidRPr="00D433BC">
        <w:rPr>
          <w:rFonts w:ascii="Times New Roman" w:hAnsi="Times New Roman" w:cs="Times New Roman"/>
          <w:sz w:val="24"/>
          <w:szCs w:val="24"/>
          <w:lang w:val="en-GB"/>
        </w:rPr>
        <w:t xml:space="preserve">declared, but not less than </w:t>
      </w:r>
      <w:r w:rsidRPr="00D433BC">
        <w:rPr>
          <w:rFonts w:ascii="Times New Roman" w:hAnsi="Times New Roman" w:cs="Times New Roman"/>
          <w:b/>
          <w:bCs/>
          <w:sz w:val="24"/>
          <w:szCs w:val="24"/>
          <w:lang w:val="en-GB"/>
        </w:rPr>
        <w:t>10%</w:t>
      </w:r>
      <w:r w:rsidR="00EC5D2E" w:rsidRPr="00D433BC">
        <w:rPr>
          <w:rFonts w:ascii="Times New Roman" w:hAnsi="Times New Roman" w:cs="Times New Roman"/>
          <w:b/>
          <w:bCs/>
          <w:sz w:val="24"/>
          <w:szCs w:val="24"/>
          <w:lang w:val="en-GB"/>
        </w:rPr>
        <w:t>.</w:t>
      </w:r>
    </w:p>
    <w:bookmarkEnd w:id="1"/>
    <w:p w14:paraId="716B7897" w14:textId="77777777" w:rsidR="00C449D5" w:rsidRPr="00D433BC" w:rsidRDefault="00C449D5" w:rsidP="009C4468">
      <w:pPr>
        <w:shd w:val="clear" w:color="auto" w:fill="FFFFFF"/>
        <w:spacing w:after="0" w:line="240" w:lineRule="auto"/>
        <w:jc w:val="both"/>
        <w:rPr>
          <w:rFonts w:ascii="Times New Roman" w:hAnsi="Times New Roman" w:cs="Times New Roman"/>
          <w:sz w:val="24"/>
          <w:szCs w:val="24"/>
          <w:lang w:val="en-GB"/>
        </w:rPr>
      </w:pPr>
    </w:p>
    <w:p w14:paraId="495C5682" w14:textId="23B2BBD4" w:rsidR="000A7D3F" w:rsidRPr="00D433BC" w:rsidRDefault="004805B0">
      <w:pPr>
        <w:pStyle w:val="ListParagraph"/>
        <w:numPr>
          <w:ilvl w:val="0"/>
          <w:numId w:val="16"/>
        </w:numPr>
        <w:shd w:val="clear" w:color="auto" w:fill="FFFFFF"/>
        <w:spacing w:after="0" w:line="240" w:lineRule="auto"/>
        <w:jc w:val="both"/>
        <w:rPr>
          <w:rFonts w:ascii="Times New Roman" w:hAnsi="Times New Roman" w:cs="Times New Roman"/>
          <w:sz w:val="24"/>
          <w:szCs w:val="24"/>
          <w:lang w:val="en-GB"/>
        </w:rPr>
      </w:pPr>
      <w:r w:rsidRPr="00D433BC">
        <w:rPr>
          <w:rFonts w:ascii="Times New Roman" w:eastAsia="Calibri" w:hAnsi="Times New Roman" w:cs="Times New Roman"/>
          <w:b/>
          <w:bCs/>
          <w:sz w:val="24"/>
          <w:szCs w:val="24"/>
          <w:lang w:val="en-GB"/>
        </w:rPr>
        <w:t xml:space="preserve">LNG quality: </w:t>
      </w:r>
      <w:r w:rsidRPr="00D433BC">
        <w:rPr>
          <w:rFonts w:ascii="Times New Roman" w:eastAsia="Calibri" w:hAnsi="Times New Roman" w:cs="Times New Roman"/>
          <w:sz w:val="24"/>
          <w:szCs w:val="24"/>
          <w:lang w:val="en-GB"/>
        </w:rPr>
        <w:t xml:space="preserve">in full compliance with </w:t>
      </w:r>
      <w:r w:rsidR="00367448" w:rsidRPr="00D433BC">
        <w:rPr>
          <w:rFonts w:ascii="Times New Roman" w:eastAsia="Calibri" w:hAnsi="Times New Roman" w:cs="Times New Roman"/>
          <w:sz w:val="24"/>
          <w:szCs w:val="24"/>
          <w:lang w:val="en-GB"/>
        </w:rPr>
        <w:t>DESFA</w:t>
      </w:r>
      <w:r w:rsidRPr="00D433BC">
        <w:rPr>
          <w:rFonts w:ascii="Times New Roman" w:eastAsia="Calibri" w:hAnsi="Times New Roman" w:cs="Times New Roman"/>
          <w:sz w:val="24"/>
          <w:szCs w:val="24"/>
          <w:lang w:val="en-GB"/>
        </w:rPr>
        <w:t xml:space="preserve"> and </w:t>
      </w:r>
      <w:proofErr w:type="spellStart"/>
      <w:r w:rsidRPr="00D433BC">
        <w:rPr>
          <w:rFonts w:ascii="Times New Roman" w:eastAsia="Calibri" w:hAnsi="Times New Roman" w:cs="Times New Roman"/>
          <w:sz w:val="24"/>
          <w:szCs w:val="24"/>
          <w:lang w:val="en-GB"/>
        </w:rPr>
        <w:t>Alexandroupolis</w:t>
      </w:r>
      <w:proofErr w:type="spellEnd"/>
      <w:r w:rsidRPr="00D433BC">
        <w:rPr>
          <w:rFonts w:ascii="Times New Roman" w:eastAsia="Calibri" w:hAnsi="Times New Roman" w:cs="Times New Roman"/>
          <w:sz w:val="24"/>
          <w:szCs w:val="24"/>
          <w:lang w:val="en-GB"/>
        </w:rPr>
        <w:t xml:space="preserve"> INGS's general gas specifications</w:t>
      </w:r>
      <w:r w:rsidR="000C4FD9">
        <w:rPr>
          <w:rFonts w:ascii="Times New Roman" w:eastAsia="Calibri" w:hAnsi="Times New Roman" w:cs="Times New Roman"/>
          <w:sz w:val="24"/>
          <w:szCs w:val="24"/>
          <w:lang w:val="en-GB"/>
        </w:rPr>
        <w:t xml:space="preserve"> at the </w:t>
      </w:r>
      <w:proofErr w:type="gramStart"/>
      <w:r w:rsidR="000C4FD9">
        <w:rPr>
          <w:rFonts w:ascii="Times New Roman" w:eastAsia="Calibri" w:hAnsi="Times New Roman" w:cs="Times New Roman"/>
          <w:sz w:val="24"/>
          <w:szCs w:val="24"/>
          <w:lang w:val="en-GB"/>
        </w:rPr>
        <w:t>entry</w:t>
      </w:r>
      <w:r w:rsidRPr="00D433BC">
        <w:rPr>
          <w:rFonts w:ascii="Times New Roman" w:eastAsia="Calibri" w:hAnsi="Times New Roman" w:cs="Times New Roman"/>
          <w:sz w:val="24"/>
          <w:szCs w:val="24"/>
          <w:lang w:val="en-GB"/>
        </w:rPr>
        <w:t>;</w:t>
      </w:r>
      <w:proofErr w:type="gramEnd"/>
    </w:p>
    <w:p w14:paraId="12ADA48F" w14:textId="77777777" w:rsidR="00C449D5" w:rsidRPr="00D433BC" w:rsidRDefault="00C449D5" w:rsidP="00C449D5">
      <w:pPr>
        <w:pStyle w:val="ListParagraph"/>
        <w:shd w:val="clear" w:color="auto" w:fill="FFFFFF"/>
        <w:spacing w:after="0" w:line="240" w:lineRule="auto"/>
        <w:ind w:left="644"/>
        <w:jc w:val="both"/>
        <w:rPr>
          <w:rFonts w:ascii="Times New Roman" w:hAnsi="Times New Roman" w:cs="Times New Roman"/>
          <w:sz w:val="24"/>
          <w:szCs w:val="24"/>
          <w:lang w:val="en-GB"/>
        </w:rPr>
      </w:pPr>
    </w:p>
    <w:p w14:paraId="766F9F5A" w14:textId="77777777" w:rsidR="000A7D3F" w:rsidRPr="00D433BC" w:rsidRDefault="004805B0">
      <w:pPr>
        <w:pStyle w:val="ListParagraph"/>
        <w:numPr>
          <w:ilvl w:val="0"/>
          <w:numId w:val="16"/>
        </w:numPr>
        <w:shd w:val="clear" w:color="auto" w:fill="FFFFFF"/>
        <w:spacing w:after="0" w:line="240" w:lineRule="auto"/>
        <w:jc w:val="both"/>
        <w:rPr>
          <w:rFonts w:ascii="Times New Roman" w:hAnsi="Times New Roman" w:cs="Times New Roman"/>
          <w:sz w:val="24"/>
          <w:szCs w:val="24"/>
          <w:lang w:val="en-GB"/>
        </w:rPr>
      </w:pPr>
      <w:r w:rsidRPr="00D433BC">
        <w:rPr>
          <w:rFonts w:ascii="Times New Roman" w:hAnsi="Times New Roman" w:cs="Times New Roman"/>
          <w:b/>
          <w:bCs/>
          <w:sz w:val="24"/>
          <w:szCs w:val="24"/>
          <w:lang w:val="en-GB"/>
        </w:rPr>
        <w:t>Delivery period</w:t>
      </w:r>
      <w:r w:rsidRPr="00D433BC">
        <w:rPr>
          <w:rFonts w:ascii="Times New Roman" w:hAnsi="Times New Roman" w:cs="Times New Roman"/>
          <w:sz w:val="24"/>
          <w:szCs w:val="24"/>
          <w:lang w:val="en-GB"/>
        </w:rPr>
        <w:t xml:space="preserve">: 1 January 2024* </w:t>
      </w:r>
      <w:r w:rsidR="00C105AB" w:rsidRPr="00D433BC">
        <w:rPr>
          <w:rFonts w:ascii="Times New Roman" w:hAnsi="Times New Roman" w:cs="Times New Roman"/>
          <w:sz w:val="24"/>
          <w:szCs w:val="24"/>
          <w:lang w:val="en-GB"/>
        </w:rPr>
        <w:t xml:space="preserve">- </w:t>
      </w:r>
      <w:r w:rsidRPr="00D433BC">
        <w:rPr>
          <w:rFonts w:ascii="Times New Roman" w:hAnsi="Times New Roman" w:cs="Times New Roman"/>
          <w:sz w:val="24"/>
          <w:szCs w:val="24"/>
          <w:lang w:val="en-GB"/>
        </w:rPr>
        <w:t>1 January 2034.</w:t>
      </w:r>
    </w:p>
    <w:p w14:paraId="4B8A662D" w14:textId="77777777" w:rsidR="00C13425" w:rsidRPr="00D433BC" w:rsidRDefault="00C13425" w:rsidP="00C13425">
      <w:pPr>
        <w:pStyle w:val="ListParagraph"/>
        <w:rPr>
          <w:rFonts w:ascii="Times New Roman" w:hAnsi="Times New Roman" w:cs="Times New Roman"/>
          <w:sz w:val="24"/>
          <w:szCs w:val="24"/>
          <w:lang w:val="en-GB"/>
        </w:rPr>
      </w:pPr>
    </w:p>
    <w:p w14:paraId="33412FA4" w14:textId="2B9940FB" w:rsidR="000A7D3F" w:rsidRPr="00D433BC" w:rsidRDefault="004805B0">
      <w:pPr>
        <w:shd w:val="clear" w:color="auto" w:fill="FFFFFF"/>
        <w:tabs>
          <w:tab w:val="left" w:pos="284"/>
        </w:tabs>
        <w:spacing w:line="240" w:lineRule="auto"/>
        <w:contextualSpacing/>
        <w:jc w:val="both"/>
        <w:rPr>
          <w:rFonts w:ascii="Times New Roman" w:hAnsi="Times New Roman" w:cs="Times New Roman"/>
          <w:b/>
          <w:bCs/>
          <w:i/>
          <w:iCs/>
          <w:color w:val="FF0000"/>
          <w:sz w:val="24"/>
          <w:szCs w:val="24"/>
          <w:lang w:val="en-GB"/>
        </w:rPr>
      </w:pPr>
      <w:r w:rsidRPr="00D433BC">
        <w:rPr>
          <w:rFonts w:ascii="Times New Roman" w:hAnsi="Times New Roman" w:cs="Times New Roman"/>
          <w:color w:val="000000" w:themeColor="text1"/>
          <w:sz w:val="24"/>
          <w:szCs w:val="24"/>
          <w:lang w:val="en-GB"/>
        </w:rPr>
        <w:t xml:space="preserve">* </w:t>
      </w:r>
      <w:r w:rsidR="00920CCB" w:rsidRPr="00D433BC">
        <w:rPr>
          <w:rFonts w:ascii="Times New Roman" w:hAnsi="Times New Roman" w:cs="Times New Roman"/>
          <w:i/>
          <w:iCs/>
          <w:color w:val="000000" w:themeColor="text1"/>
          <w:sz w:val="24"/>
          <w:szCs w:val="24"/>
          <w:lang w:val="en-GB"/>
        </w:rPr>
        <w:t>Note</w:t>
      </w:r>
      <w:r w:rsidRPr="00D433BC">
        <w:rPr>
          <w:rFonts w:ascii="Times New Roman" w:hAnsi="Times New Roman" w:cs="Times New Roman"/>
          <w:color w:val="000000" w:themeColor="text1"/>
          <w:sz w:val="24"/>
          <w:szCs w:val="24"/>
          <w:lang w:val="en-GB"/>
        </w:rPr>
        <w:t xml:space="preserve">: </w:t>
      </w:r>
      <w:r w:rsidRPr="00D433BC">
        <w:rPr>
          <w:rFonts w:ascii="Times New Roman" w:hAnsi="Times New Roman" w:cs="Times New Roman"/>
          <w:i/>
          <w:iCs/>
          <w:color w:val="000000" w:themeColor="text1"/>
          <w:sz w:val="24"/>
          <w:szCs w:val="24"/>
          <w:lang w:val="en-GB"/>
        </w:rPr>
        <w:t xml:space="preserve">not later than the </w:t>
      </w:r>
      <w:r w:rsidR="000C4FD9" w:rsidRPr="00D433BC">
        <w:rPr>
          <w:rFonts w:ascii="Times New Roman" w:hAnsi="Times New Roman" w:cs="Times New Roman"/>
          <w:i/>
          <w:iCs/>
          <w:color w:val="000000" w:themeColor="text1"/>
          <w:sz w:val="24"/>
          <w:szCs w:val="24"/>
          <w:lang w:val="en-GB"/>
        </w:rPr>
        <w:t xml:space="preserve">Commercial Operation Date </w:t>
      </w:r>
      <w:r w:rsidR="009F3E1E" w:rsidRPr="00D433BC">
        <w:rPr>
          <w:rFonts w:ascii="Times New Roman" w:hAnsi="Times New Roman" w:cs="Times New Roman"/>
          <w:i/>
          <w:iCs/>
          <w:color w:val="000000" w:themeColor="text1"/>
          <w:sz w:val="24"/>
          <w:szCs w:val="24"/>
          <w:lang w:val="en-GB"/>
        </w:rPr>
        <w:t xml:space="preserve">of </w:t>
      </w:r>
      <w:r w:rsidRPr="00D433BC">
        <w:rPr>
          <w:rFonts w:ascii="Times New Roman" w:hAnsi="Times New Roman" w:cs="Times New Roman"/>
          <w:i/>
          <w:iCs/>
          <w:color w:val="000000" w:themeColor="text1"/>
          <w:sz w:val="24"/>
          <w:szCs w:val="24"/>
          <w:lang w:val="en-GB"/>
        </w:rPr>
        <w:t xml:space="preserve">INGS </w:t>
      </w:r>
      <w:proofErr w:type="spellStart"/>
      <w:r w:rsidRPr="00D433BC">
        <w:rPr>
          <w:rFonts w:ascii="Times New Roman" w:hAnsi="Times New Roman" w:cs="Times New Roman"/>
          <w:i/>
          <w:iCs/>
          <w:color w:val="000000" w:themeColor="text1"/>
          <w:sz w:val="24"/>
          <w:szCs w:val="24"/>
          <w:lang w:val="en-GB"/>
        </w:rPr>
        <w:t>Alexandroupolis</w:t>
      </w:r>
      <w:proofErr w:type="spellEnd"/>
      <w:r w:rsidR="002B1621" w:rsidRPr="00D433BC">
        <w:rPr>
          <w:rFonts w:ascii="Times New Roman" w:hAnsi="Times New Roman" w:cs="Times New Roman"/>
          <w:i/>
          <w:iCs/>
          <w:color w:val="000000" w:themeColor="text1"/>
          <w:sz w:val="24"/>
          <w:szCs w:val="24"/>
          <w:lang w:val="en-GB"/>
        </w:rPr>
        <w:t xml:space="preserve">. </w:t>
      </w:r>
    </w:p>
    <w:p w14:paraId="0CE47B61" w14:textId="77777777" w:rsidR="002B1621" w:rsidRPr="00D433BC" w:rsidRDefault="002B1621" w:rsidP="00996BC8">
      <w:pPr>
        <w:shd w:val="clear" w:color="auto" w:fill="FFFFFF"/>
        <w:tabs>
          <w:tab w:val="left" w:pos="284"/>
        </w:tabs>
        <w:spacing w:after="0" w:line="240" w:lineRule="auto"/>
        <w:contextualSpacing/>
        <w:jc w:val="both"/>
        <w:rPr>
          <w:rFonts w:ascii="Times New Roman" w:hAnsi="Times New Roman" w:cs="Times New Roman"/>
          <w:b/>
          <w:bCs/>
          <w:i/>
          <w:iCs/>
          <w:color w:val="000000" w:themeColor="text1"/>
          <w:sz w:val="24"/>
          <w:szCs w:val="24"/>
          <w:lang w:val="en-GB"/>
        </w:rPr>
      </w:pPr>
    </w:p>
    <w:p w14:paraId="66CD6870" w14:textId="1B672558" w:rsidR="000A7D3F" w:rsidRPr="00D433BC" w:rsidRDefault="008D102D">
      <w:pPr>
        <w:pStyle w:val="ListParagraph"/>
        <w:numPr>
          <w:ilvl w:val="0"/>
          <w:numId w:val="16"/>
        </w:numPr>
        <w:shd w:val="clear" w:color="auto" w:fill="FFFFFF"/>
        <w:tabs>
          <w:tab w:val="left" w:pos="284"/>
        </w:tabs>
        <w:spacing w:line="240" w:lineRule="auto"/>
        <w:jc w:val="both"/>
        <w:rPr>
          <w:rFonts w:ascii="Times New Roman" w:hAnsi="Times New Roman" w:cs="Times New Roman"/>
          <w:b/>
          <w:bCs/>
          <w:i/>
          <w:iCs/>
          <w:color w:val="000000" w:themeColor="text1"/>
          <w:sz w:val="24"/>
          <w:szCs w:val="24"/>
          <w:lang w:val="en-GB"/>
        </w:rPr>
      </w:pPr>
      <w:bookmarkStart w:id="2" w:name="_Hlk119417863"/>
      <w:r w:rsidRPr="00D433BC">
        <w:rPr>
          <w:rFonts w:ascii="Times New Roman" w:eastAsia="Calibri" w:hAnsi="Times New Roman" w:cs="Times New Roman"/>
          <w:b/>
          <w:bCs/>
          <w:color w:val="000000" w:themeColor="text1"/>
          <w:sz w:val="24"/>
          <w:szCs w:val="24"/>
          <w:lang w:val="en-GB"/>
        </w:rPr>
        <w:t xml:space="preserve">Delivery </w:t>
      </w:r>
      <w:r>
        <w:rPr>
          <w:rFonts w:ascii="Times New Roman" w:eastAsia="Calibri" w:hAnsi="Times New Roman" w:cs="Times New Roman"/>
          <w:b/>
          <w:bCs/>
          <w:color w:val="000000" w:themeColor="text1"/>
          <w:sz w:val="24"/>
          <w:szCs w:val="24"/>
          <w:lang w:val="en-GB"/>
        </w:rPr>
        <w:t xml:space="preserve">Point </w:t>
      </w:r>
      <w:r w:rsidR="004805B0" w:rsidRPr="00D433BC">
        <w:rPr>
          <w:rFonts w:ascii="Times New Roman" w:eastAsia="Calibri" w:hAnsi="Times New Roman" w:cs="Times New Roman"/>
          <w:b/>
          <w:bCs/>
          <w:color w:val="000000" w:themeColor="text1"/>
          <w:sz w:val="24"/>
          <w:szCs w:val="24"/>
          <w:lang w:val="en-GB"/>
        </w:rPr>
        <w:t>(unloading)</w:t>
      </w:r>
      <w:r>
        <w:rPr>
          <w:rFonts w:ascii="Times New Roman" w:eastAsia="Calibri" w:hAnsi="Times New Roman" w:cs="Times New Roman"/>
          <w:b/>
          <w:bCs/>
          <w:color w:val="000000" w:themeColor="text1"/>
          <w:sz w:val="24"/>
          <w:szCs w:val="24"/>
          <w:lang w:val="en-GB"/>
        </w:rPr>
        <w:t xml:space="preserve">: </w:t>
      </w:r>
      <w:r w:rsidRPr="008D102D">
        <w:rPr>
          <w:rFonts w:ascii="Times New Roman" w:hAnsi="Times New Roman" w:cs="Times New Roman"/>
          <w:color w:val="000000" w:themeColor="text1"/>
          <w:sz w:val="24"/>
          <w:szCs w:val="24"/>
          <w:lang w:val="en-GB"/>
        </w:rPr>
        <w:t xml:space="preserve">INGS </w:t>
      </w:r>
      <w:proofErr w:type="spellStart"/>
      <w:proofErr w:type="gramStart"/>
      <w:r w:rsidRPr="008D102D">
        <w:rPr>
          <w:rFonts w:ascii="Times New Roman" w:hAnsi="Times New Roman" w:cs="Times New Roman"/>
          <w:color w:val="000000" w:themeColor="text1"/>
          <w:sz w:val="24"/>
          <w:szCs w:val="24"/>
          <w:lang w:val="en-GB"/>
        </w:rPr>
        <w:t>Alexandroupolis</w:t>
      </w:r>
      <w:proofErr w:type="spellEnd"/>
      <w:r w:rsidRPr="008D102D">
        <w:rPr>
          <w:rFonts w:ascii="Times New Roman" w:hAnsi="Times New Roman" w:cs="Times New Roman"/>
          <w:color w:val="000000" w:themeColor="text1"/>
          <w:sz w:val="24"/>
          <w:szCs w:val="24"/>
          <w:lang w:val="en-GB"/>
        </w:rPr>
        <w:t>;</w:t>
      </w:r>
      <w:proofErr w:type="gramEnd"/>
    </w:p>
    <w:bookmarkEnd w:id="2"/>
    <w:p w14:paraId="1C83C1DE" w14:textId="77777777" w:rsidR="002B1621" w:rsidRPr="00D433BC" w:rsidRDefault="002B1621" w:rsidP="002B1621">
      <w:pPr>
        <w:pStyle w:val="ListParagraph"/>
        <w:shd w:val="clear" w:color="auto" w:fill="FFFFFF"/>
        <w:tabs>
          <w:tab w:val="left" w:pos="284"/>
        </w:tabs>
        <w:spacing w:line="240" w:lineRule="auto"/>
        <w:ind w:left="502"/>
        <w:jc w:val="both"/>
        <w:rPr>
          <w:rFonts w:ascii="Times New Roman" w:hAnsi="Times New Roman" w:cs="Times New Roman"/>
          <w:b/>
          <w:bCs/>
          <w:i/>
          <w:iCs/>
          <w:color w:val="000000" w:themeColor="text1"/>
          <w:sz w:val="24"/>
          <w:szCs w:val="24"/>
          <w:lang w:val="en-GB"/>
        </w:rPr>
      </w:pPr>
    </w:p>
    <w:p w14:paraId="712C83ED" w14:textId="77777777" w:rsidR="000A7D3F" w:rsidRPr="00D433BC" w:rsidRDefault="004805B0">
      <w:pPr>
        <w:pStyle w:val="ListParagraph"/>
        <w:numPr>
          <w:ilvl w:val="0"/>
          <w:numId w:val="16"/>
        </w:numPr>
        <w:shd w:val="clear" w:color="auto" w:fill="FFFFFF"/>
        <w:tabs>
          <w:tab w:val="left" w:pos="284"/>
        </w:tabs>
        <w:spacing w:line="240" w:lineRule="auto"/>
        <w:jc w:val="both"/>
        <w:rPr>
          <w:rFonts w:ascii="Times New Roman" w:hAnsi="Times New Roman" w:cs="Times New Roman"/>
          <w:b/>
          <w:i/>
          <w:color w:val="000000" w:themeColor="text1"/>
          <w:sz w:val="24"/>
          <w:szCs w:val="24"/>
          <w:lang w:val="en-GB"/>
        </w:rPr>
      </w:pPr>
      <w:r w:rsidRPr="00D433BC">
        <w:rPr>
          <w:rFonts w:ascii="Times New Roman" w:hAnsi="Times New Roman" w:cs="Times New Roman"/>
          <w:b/>
          <w:bCs/>
          <w:color w:val="000000" w:themeColor="text1"/>
          <w:sz w:val="24"/>
          <w:szCs w:val="24"/>
          <w:lang w:val="en-GB"/>
        </w:rPr>
        <w:t xml:space="preserve">Delivery Terms </w:t>
      </w:r>
      <w:r w:rsidRPr="00D433BC">
        <w:rPr>
          <w:rFonts w:ascii="Times New Roman" w:hAnsi="Times New Roman" w:cs="Times New Roman"/>
          <w:color w:val="000000" w:themeColor="text1"/>
          <w:sz w:val="24"/>
          <w:szCs w:val="24"/>
          <w:lang w:val="en-GB"/>
        </w:rPr>
        <w:t>- DES (Delivery Ex-Ship)</w:t>
      </w:r>
    </w:p>
    <w:p w14:paraId="5AE40F2E" w14:textId="77777777" w:rsidR="005F5C94" w:rsidRPr="00D433BC" w:rsidRDefault="005F5C94" w:rsidP="005F5C94">
      <w:pPr>
        <w:pStyle w:val="ListParagraph"/>
        <w:rPr>
          <w:rFonts w:ascii="Times New Roman" w:hAnsi="Times New Roman" w:cs="Times New Roman"/>
          <w:b/>
          <w:i/>
          <w:color w:val="000000" w:themeColor="text1"/>
          <w:sz w:val="24"/>
          <w:szCs w:val="24"/>
          <w:lang w:val="en-GB"/>
        </w:rPr>
      </w:pPr>
    </w:p>
    <w:p w14:paraId="53CE02DF" w14:textId="173532D6" w:rsidR="000A7D3F" w:rsidRPr="00D433BC" w:rsidRDefault="004805B0">
      <w:pPr>
        <w:pStyle w:val="ListParagraph"/>
        <w:numPr>
          <w:ilvl w:val="0"/>
          <w:numId w:val="16"/>
        </w:numPr>
        <w:shd w:val="clear" w:color="auto" w:fill="FFFFFF"/>
        <w:tabs>
          <w:tab w:val="left" w:pos="284"/>
        </w:tabs>
        <w:spacing w:line="240" w:lineRule="auto"/>
        <w:jc w:val="both"/>
        <w:rPr>
          <w:rFonts w:ascii="Times New Roman" w:hAnsi="Times New Roman" w:cs="Times New Roman"/>
          <w:b/>
          <w:i/>
          <w:color w:val="000000" w:themeColor="text1"/>
          <w:sz w:val="24"/>
          <w:szCs w:val="24"/>
          <w:lang w:val="en-GB"/>
        </w:rPr>
      </w:pPr>
      <w:r w:rsidRPr="00D433BC">
        <w:rPr>
          <w:rFonts w:ascii="Times New Roman" w:eastAsia="Calibri" w:hAnsi="Times New Roman" w:cs="Times New Roman"/>
          <w:b/>
          <w:bCs/>
          <w:sz w:val="24"/>
          <w:szCs w:val="24"/>
          <w:lang w:val="en-GB"/>
        </w:rPr>
        <w:t xml:space="preserve">Demurrage </w:t>
      </w:r>
      <w:r w:rsidRPr="00D433BC">
        <w:rPr>
          <w:rFonts w:ascii="Times New Roman" w:eastAsia="Calibri" w:hAnsi="Times New Roman" w:cs="Times New Roman"/>
          <w:sz w:val="24"/>
          <w:szCs w:val="24"/>
          <w:lang w:val="en-GB"/>
        </w:rPr>
        <w:t xml:space="preserve">- The </w:t>
      </w:r>
      <w:r w:rsidR="008D102D" w:rsidRPr="00D433BC">
        <w:rPr>
          <w:rFonts w:ascii="Times New Roman" w:eastAsia="Calibri" w:hAnsi="Times New Roman" w:cs="Times New Roman"/>
          <w:sz w:val="24"/>
          <w:szCs w:val="24"/>
          <w:lang w:val="en-GB"/>
        </w:rPr>
        <w:t xml:space="preserve">Demurrage </w:t>
      </w:r>
      <w:r w:rsidR="00101C6D" w:rsidRPr="00D433BC">
        <w:rPr>
          <w:rFonts w:ascii="Times New Roman" w:eastAsia="Calibri" w:hAnsi="Times New Roman" w:cs="Times New Roman"/>
          <w:sz w:val="24"/>
          <w:szCs w:val="24"/>
          <w:lang w:val="en-GB"/>
        </w:rPr>
        <w:t xml:space="preserve">rate </w:t>
      </w:r>
      <w:r w:rsidRPr="00D433BC">
        <w:rPr>
          <w:rFonts w:ascii="Times New Roman" w:eastAsia="Calibri" w:hAnsi="Times New Roman" w:cs="Times New Roman"/>
          <w:sz w:val="24"/>
          <w:szCs w:val="24"/>
          <w:lang w:val="en-GB"/>
        </w:rPr>
        <w:t>on a daily and pro rata basis is the rate published under the heading Atlantic "Shipping Rate" in Platts LNG Daily</w:t>
      </w:r>
      <w:r w:rsidR="008D102D">
        <w:rPr>
          <w:rFonts w:ascii="Times New Roman" w:eastAsia="Calibri" w:hAnsi="Times New Roman" w:cs="Times New Roman"/>
          <w:sz w:val="24"/>
          <w:szCs w:val="24"/>
          <w:lang w:val="en-GB"/>
        </w:rPr>
        <w:t>,</w:t>
      </w:r>
      <w:r w:rsidRPr="00D433BC">
        <w:rPr>
          <w:rFonts w:ascii="Times New Roman" w:eastAsia="Calibri" w:hAnsi="Times New Roman" w:cs="Times New Roman"/>
          <w:sz w:val="24"/>
          <w:szCs w:val="24"/>
          <w:lang w:val="en-GB"/>
        </w:rPr>
        <w:t xml:space="preserve"> on the relevant scheduled delivery date. If the Platts rate is not published on the applicable scheduled delivery date, then the </w:t>
      </w:r>
      <w:r w:rsidR="008D102D" w:rsidRPr="00D433BC">
        <w:rPr>
          <w:rFonts w:ascii="Times New Roman" w:eastAsia="Calibri" w:hAnsi="Times New Roman" w:cs="Times New Roman"/>
          <w:sz w:val="24"/>
          <w:szCs w:val="24"/>
          <w:lang w:val="en-GB"/>
        </w:rPr>
        <w:t xml:space="preserve">Demurrage </w:t>
      </w:r>
      <w:r w:rsidR="00101C6D" w:rsidRPr="00D433BC">
        <w:rPr>
          <w:rFonts w:ascii="Times New Roman" w:eastAsia="Calibri" w:hAnsi="Times New Roman" w:cs="Times New Roman"/>
          <w:sz w:val="24"/>
          <w:szCs w:val="24"/>
          <w:lang w:val="en-GB"/>
        </w:rPr>
        <w:t xml:space="preserve">rate </w:t>
      </w:r>
      <w:r w:rsidRPr="00D433BC">
        <w:rPr>
          <w:rFonts w:ascii="Times New Roman" w:eastAsia="Calibri" w:hAnsi="Times New Roman" w:cs="Times New Roman"/>
          <w:sz w:val="24"/>
          <w:szCs w:val="24"/>
          <w:lang w:val="en-GB"/>
        </w:rPr>
        <w:t xml:space="preserve">shall be the last published </w:t>
      </w:r>
      <w:r w:rsidR="00221F29" w:rsidRPr="00D433BC">
        <w:rPr>
          <w:rFonts w:ascii="Times New Roman" w:eastAsia="Calibri" w:hAnsi="Times New Roman" w:cs="Times New Roman"/>
          <w:sz w:val="24"/>
          <w:szCs w:val="24"/>
          <w:lang w:val="en-GB"/>
        </w:rPr>
        <w:t>Platts Atlantic Rate</w:t>
      </w:r>
      <w:r w:rsidR="008D102D">
        <w:rPr>
          <w:rFonts w:ascii="Times New Roman" w:eastAsia="Calibri" w:hAnsi="Times New Roman" w:cs="Times New Roman"/>
          <w:sz w:val="24"/>
          <w:szCs w:val="24"/>
          <w:lang w:val="en-GB"/>
        </w:rPr>
        <w:t>,</w:t>
      </w:r>
      <w:r w:rsidR="00221F29" w:rsidRPr="00D433BC">
        <w:rPr>
          <w:rFonts w:ascii="Times New Roman" w:eastAsia="Calibri" w:hAnsi="Times New Roman" w:cs="Times New Roman"/>
          <w:sz w:val="24"/>
          <w:szCs w:val="24"/>
          <w:lang w:val="en-GB"/>
        </w:rPr>
        <w:t xml:space="preserve"> </w:t>
      </w:r>
      <w:r w:rsidR="00AF6C57" w:rsidRPr="00D433BC">
        <w:rPr>
          <w:rFonts w:ascii="Times New Roman" w:eastAsia="Calibri" w:hAnsi="Times New Roman" w:cs="Times New Roman"/>
          <w:sz w:val="24"/>
          <w:szCs w:val="24"/>
          <w:lang w:val="en-GB"/>
        </w:rPr>
        <w:t xml:space="preserve">immediately </w:t>
      </w:r>
      <w:r w:rsidR="00AC663F">
        <w:rPr>
          <w:rFonts w:ascii="Times New Roman" w:eastAsia="Calibri" w:hAnsi="Times New Roman" w:cs="Times New Roman"/>
          <w:sz w:val="24"/>
          <w:szCs w:val="24"/>
          <w:lang w:val="en-GB"/>
        </w:rPr>
        <w:t>prior</w:t>
      </w:r>
      <w:r w:rsidR="00AF6C57" w:rsidRPr="00D433BC">
        <w:rPr>
          <w:rFonts w:ascii="Times New Roman" w:eastAsia="Calibri" w:hAnsi="Times New Roman" w:cs="Times New Roman"/>
          <w:sz w:val="24"/>
          <w:szCs w:val="24"/>
          <w:lang w:val="en-GB"/>
        </w:rPr>
        <w:t xml:space="preserve"> to the scheduled delivery date</w:t>
      </w:r>
      <w:r w:rsidR="00E4598C" w:rsidRPr="00D433BC">
        <w:rPr>
          <w:rFonts w:ascii="Times New Roman" w:eastAsia="Calibri" w:hAnsi="Times New Roman" w:cs="Times New Roman"/>
          <w:sz w:val="24"/>
          <w:szCs w:val="24"/>
          <w:lang w:val="en-GB"/>
        </w:rPr>
        <w:t>.</w:t>
      </w:r>
    </w:p>
    <w:p w14:paraId="5FCADE0E" w14:textId="77777777" w:rsidR="00F87870" w:rsidRPr="00D433BC" w:rsidRDefault="00F87870" w:rsidP="00F87870">
      <w:pPr>
        <w:pStyle w:val="ListParagraph"/>
        <w:rPr>
          <w:rFonts w:ascii="Times New Roman" w:hAnsi="Times New Roman" w:cs="Times New Roman"/>
          <w:b/>
          <w:bCs/>
          <w:i/>
          <w:iCs/>
          <w:color w:val="000000" w:themeColor="text1"/>
          <w:sz w:val="24"/>
          <w:szCs w:val="24"/>
          <w:lang w:val="en-GB"/>
        </w:rPr>
      </w:pPr>
    </w:p>
    <w:p w14:paraId="215114E2" w14:textId="77777777" w:rsidR="000A7D3F" w:rsidRPr="00D433BC" w:rsidRDefault="004805B0">
      <w:pPr>
        <w:pStyle w:val="ListParagraph"/>
        <w:numPr>
          <w:ilvl w:val="0"/>
          <w:numId w:val="7"/>
        </w:numPr>
        <w:shd w:val="clear" w:color="auto" w:fill="FFFFFF"/>
        <w:tabs>
          <w:tab w:val="left" w:pos="426"/>
        </w:tabs>
        <w:spacing w:after="0" w:line="240" w:lineRule="auto"/>
        <w:jc w:val="both"/>
        <w:rPr>
          <w:rFonts w:ascii="Times New Roman" w:eastAsia="Calibri" w:hAnsi="Times New Roman" w:cs="Times New Roman"/>
          <w:b/>
          <w:bCs/>
          <w:sz w:val="24"/>
          <w:szCs w:val="24"/>
          <w:lang w:val="en-GB"/>
        </w:rPr>
      </w:pPr>
      <w:r w:rsidRPr="00D433BC">
        <w:rPr>
          <w:rFonts w:ascii="Times New Roman" w:eastAsia="Calibri" w:hAnsi="Times New Roman" w:cs="Times New Roman"/>
          <w:b/>
          <w:bCs/>
          <w:sz w:val="24"/>
          <w:szCs w:val="24"/>
          <w:lang w:val="en-GB"/>
        </w:rPr>
        <w:t>REQUIREMENTS FOR PARTICIPANTS</w:t>
      </w:r>
      <w:r w:rsidR="0014707E" w:rsidRPr="00D433BC">
        <w:rPr>
          <w:rFonts w:ascii="Times New Roman" w:eastAsia="Calibri" w:hAnsi="Times New Roman" w:cs="Times New Roman"/>
          <w:b/>
          <w:bCs/>
          <w:sz w:val="24"/>
          <w:szCs w:val="24"/>
          <w:lang w:val="en-GB"/>
        </w:rPr>
        <w:t>:</w:t>
      </w:r>
    </w:p>
    <w:p w14:paraId="69D23288" w14:textId="77777777" w:rsidR="0014707E" w:rsidRPr="00D433BC" w:rsidRDefault="0014707E" w:rsidP="0014707E">
      <w:pPr>
        <w:spacing w:after="0" w:line="240" w:lineRule="auto"/>
        <w:ind w:left="720" w:firstLine="709"/>
        <w:contextualSpacing/>
        <w:jc w:val="both"/>
        <w:rPr>
          <w:rFonts w:ascii="Times New Roman" w:eastAsia="Calibri" w:hAnsi="Times New Roman" w:cs="Times New Roman"/>
          <w:b/>
          <w:bCs/>
          <w:sz w:val="24"/>
          <w:szCs w:val="24"/>
          <w:lang w:val="en-GB"/>
        </w:rPr>
      </w:pPr>
    </w:p>
    <w:p w14:paraId="3E9ADCD9" w14:textId="77777777" w:rsidR="000A7D3F" w:rsidRPr="00D433BC" w:rsidRDefault="004805B0">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Sources of LNG supply - the source must be from countries without sanctions, embargoes or any trade </w:t>
      </w:r>
      <w:proofErr w:type="gramStart"/>
      <w:r w:rsidRPr="00D433BC">
        <w:rPr>
          <w:rFonts w:ascii="Times New Roman" w:eastAsia="Calibri" w:hAnsi="Times New Roman" w:cs="Times New Roman"/>
          <w:sz w:val="24"/>
          <w:szCs w:val="24"/>
          <w:lang w:val="en-GB"/>
        </w:rPr>
        <w:t>restrictions;</w:t>
      </w:r>
      <w:proofErr w:type="gramEnd"/>
    </w:p>
    <w:p w14:paraId="561733E4" w14:textId="77777777" w:rsidR="000A7D3F" w:rsidRPr="00D433BC" w:rsidRDefault="004805B0">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Ownership of the company - the ownership (ultimate beneficiary) must be clear, reputable and free of ties to countries subject to sanctions, embargoes or any trade </w:t>
      </w:r>
      <w:proofErr w:type="gramStart"/>
      <w:r w:rsidRPr="00D433BC">
        <w:rPr>
          <w:rFonts w:ascii="Times New Roman" w:eastAsia="Calibri" w:hAnsi="Times New Roman" w:cs="Times New Roman"/>
          <w:sz w:val="24"/>
          <w:szCs w:val="24"/>
          <w:lang w:val="en-GB"/>
        </w:rPr>
        <w:t>restrictions;</w:t>
      </w:r>
      <w:proofErr w:type="gramEnd"/>
    </w:p>
    <w:p w14:paraId="532EA178" w14:textId="77777777" w:rsidR="000A7D3F" w:rsidRPr="00D433BC" w:rsidRDefault="004805B0">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Credibility with banks and reputation - the supplier company must be acceptable to banks and credible for financing the agreed </w:t>
      </w:r>
      <w:proofErr w:type="gramStart"/>
      <w:r w:rsidRPr="00D433BC">
        <w:rPr>
          <w:rFonts w:ascii="Times New Roman" w:eastAsia="Calibri" w:hAnsi="Times New Roman" w:cs="Times New Roman"/>
          <w:sz w:val="24"/>
          <w:szCs w:val="24"/>
          <w:lang w:val="en-GB"/>
        </w:rPr>
        <w:t>supplies;</w:t>
      </w:r>
      <w:proofErr w:type="gramEnd"/>
    </w:p>
    <w:p w14:paraId="3EF56B29" w14:textId="4A07DC94" w:rsidR="000A7D3F" w:rsidRPr="00D433BC" w:rsidRDefault="004805B0">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Ha</w:t>
      </w:r>
      <w:r w:rsidR="007C0149">
        <w:rPr>
          <w:rFonts w:ascii="Times New Roman" w:eastAsia="Calibri" w:hAnsi="Times New Roman" w:cs="Times New Roman"/>
          <w:sz w:val="24"/>
          <w:szCs w:val="24"/>
          <w:lang w:val="en-GB"/>
        </w:rPr>
        <w:t>s</w:t>
      </w:r>
      <w:r w:rsidRPr="00D433BC">
        <w:rPr>
          <w:rFonts w:ascii="Times New Roman" w:eastAsia="Calibri" w:hAnsi="Times New Roman" w:cs="Times New Roman"/>
          <w:sz w:val="24"/>
          <w:szCs w:val="24"/>
          <w:lang w:val="en-GB"/>
        </w:rPr>
        <w:t xml:space="preserve"> experience in LNG supply </w:t>
      </w:r>
      <w:r w:rsidR="00371266" w:rsidRPr="00D433BC">
        <w:rPr>
          <w:rFonts w:ascii="Times New Roman" w:eastAsia="Calibri" w:hAnsi="Times New Roman" w:cs="Times New Roman"/>
          <w:sz w:val="24"/>
          <w:szCs w:val="24"/>
          <w:lang w:val="en-GB"/>
        </w:rPr>
        <w:t xml:space="preserve">- total </w:t>
      </w:r>
      <w:r w:rsidRPr="00D433BC">
        <w:rPr>
          <w:rFonts w:ascii="Times New Roman" w:eastAsia="Calibri" w:hAnsi="Times New Roman" w:cs="Times New Roman"/>
          <w:sz w:val="24"/>
          <w:szCs w:val="24"/>
          <w:lang w:val="en-GB"/>
        </w:rPr>
        <w:t xml:space="preserve">LNG supply of at least the equivalent of </w:t>
      </w:r>
      <w:r w:rsidR="003F6E0B" w:rsidRPr="00D433BC">
        <w:rPr>
          <w:rFonts w:ascii="Times New Roman" w:eastAsia="Calibri" w:hAnsi="Times New Roman" w:cs="Times New Roman"/>
          <w:sz w:val="24"/>
          <w:szCs w:val="24"/>
          <w:lang w:val="en-GB"/>
        </w:rPr>
        <w:t>5</w:t>
      </w:r>
      <w:r w:rsidR="0020401F">
        <w:rPr>
          <w:rFonts w:ascii="Times New Roman" w:eastAsia="Calibri" w:hAnsi="Times New Roman" w:cs="Times New Roman"/>
          <w:sz w:val="24"/>
          <w:szCs w:val="24"/>
          <w:lang w:val="en-GB"/>
        </w:rPr>
        <w:t> </w:t>
      </w:r>
      <w:r w:rsidR="003F6E0B" w:rsidRPr="00D433BC">
        <w:rPr>
          <w:rFonts w:ascii="Times New Roman" w:eastAsia="Calibri" w:hAnsi="Times New Roman" w:cs="Times New Roman"/>
          <w:sz w:val="24"/>
          <w:szCs w:val="24"/>
          <w:lang w:val="en-GB"/>
        </w:rPr>
        <w:t>000</w:t>
      </w:r>
      <w:r w:rsidR="0020401F">
        <w:rPr>
          <w:rFonts w:ascii="Times New Roman" w:eastAsia="Calibri" w:hAnsi="Times New Roman" w:cs="Times New Roman"/>
          <w:sz w:val="24"/>
          <w:szCs w:val="24"/>
          <w:lang w:val="en-GB"/>
        </w:rPr>
        <w:t xml:space="preserve"> </w:t>
      </w:r>
      <w:r w:rsidR="003F6E0B" w:rsidRPr="00D433BC">
        <w:rPr>
          <w:rFonts w:ascii="Times New Roman" w:eastAsia="Calibri" w:hAnsi="Times New Roman" w:cs="Times New Roman"/>
          <w:sz w:val="24"/>
          <w:szCs w:val="24"/>
          <w:lang w:val="en-GB"/>
        </w:rPr>
        <w:t xml:space="preserve">000 </w:t>
      </w:r>
      <w:r w:rsidRPr="00D433BC">
        <w:rPr>
          <w:rFonts w:ascii="Times New Roman" w:eastAsia="Calibri" w:hAnsi="Times New Roman" w:cs="Times New Roman"/>
          <w:sz w:val="24"/>
          <w:szCs w:val="24"/>
          <w:lang w:val="en-GB"/>
        </w:rPr>
        <w:t xml:space="preserve">MWh </w:t>
      </w:r>
      <w:r w:rsidR="0628B519" w:rsidRPr="00D433BC">
        <w:rPr>
          <w:rFonts w:ascii="Times New Roman" w:hAnsi="Times New Roman" w:cs="Times New Roman"/>
          <w:sz w:val="24"/>
          <w:szCs w:val="24"/>
          <w:lang w:val="en-GB"/>
        </w:rPr>
        <w:t xml:space="preserve">≈ </w:t>
      </w:r>
      <w:r w:rsidR="00776779" w:rsidRPr="00D433BC">
        <w:rPr>
          <w:rFonts w:ascii="Times New Roman" w:eastAsia="Calibri" w:hAnsi="Times New Roman" w:cs="Times New Roman"/>
          <w:sz w:val="24"/>
          <w:szCs w:val="24"/>
          <w:lang w:val="en-GB"/>
        </w:rPr>
        <w:t>17</w:t>
      </w:r>
      <w:r w:rsidR="0020401F">
        <w:rPr>
          <w:rFonts w:ascii="Times New Roman" w:eastAsia="Calibri" w:hAnsi="Times New Roman" w:cs="Times New Roman"/>
          <w:sz w:val="24"/>
          <w:szCs w:val="24"/>
          <w:lang w:val="en-GB"/>
        </w:rPr>
        <w:t> </w:t>
      </w:r>
      <w:r w:rsidR="00776779" w:rsidRPr="00D433BC">
        <w:rPr>
          <w:rFonts w:ascii="Times New Roman" w:eastAsia="Calibri" w:hAnsi="Times New Roman" w:cs="Times New Roman"/>
          <w:sz w:val="24"/>
          <w:szCs w:val="24"/>
          <w:lang w:val="en-GB"/>
        </w:rPr>
        <w:t>060</w:t>
      </w:r>
      <w:r w:rsidR="0020401F">
        <w:rPr>
          <w:rFonts w:ascii="Times New Roman" w:eastAsia="Calibri" w:hAnsi="Times New Roman" w:cs="Times New Roman"/>
          <w:sz w:val="24"/>
          <w:szCs w:val="24"/>
          <w:lang w:val="en-GB"/>
        </w:rPr>
        <w:t xml:space="preserve"> </w:t>
      </w:r>
      <w:r w:rsidR="00776779" w:rsidRPr="00D433BC">
        <w:rPr>
          <w:rFonts w:ascii="Times New Roman" w:eastAsia="Calibri" w:hAnsi="Times New Roman" w:cs="Times New Roman"/>
          <w:sz w:val="24"/>
          <w:szCs w:val="24"/>
          <w:lang w:val="en-GB"/>
        </w:rPr>
        <w:t xml:space="preserve">708 </w:t>
      </w:r>
      <w:r w:rsidR="0628B519" w:rsidRPr="00D433BC">
        <w:rPr>
          <w:rFonts w:ascii="Times New Roman" w:eastAsia="Calibri" w:hAnsi="Times New Roman" w:cs="Times New Roman"/>
          <w:sz w:val="24"/>
          <w:szCs w:val="24"/>
          <w:lang w:val="en-GB"/>
        </w:rPr>
        <w:t xml:space="preserve">MMBtu </w:t>
      </w:r>
      <w:r w:rsidRPr="00D433BC">
        <w:rPr>
          <w:rFonts w:ascii="Times New Roman" w:eastAsia="Calibri" w:hAnsi="Times New Roman" w:cs="Times New Roman"/>
          <w:sz w:val="24"/>
          <w:szCs w:val="24"/>
          <w:lang w:val="en-GB"/>
        </w:rPr>
        <w:t xml:space="preserve">for each of the last </w:t>
      </w:r>
      <w:r w:rsidR="00AF7587" w:rsidRPr="00D433BC">
        <w:rPr>
          <w:rFonts w:ascii="Times New Roman" w:eastAsia="Calibri" w:hAnsi="Times New Roman" w:cs="Times New Roman"/>
          <w:sz w:val="24"/>
          <w:szCs w:val="24"/>
          <w:lang w:val="en-GB"/>
        </w:rPr>
        <w:t>3 (three) years</w:t>
      </w:r>
      <w:r w:rsidRPr="00D433BC">
        <w:rPr>
          <w:rFonts w:ascii="Times New Roman" w:eastAsia="Calibri" w:hAnsi="Times New Roman" w:cs="Times New Roman"/>
          <w:sz w:val="24"/>
          <w:szCs w:val="24"/>
          <w:lang w:val="en-GB"/>
        </w:rPr>
        <w:t>.</w:t>
      </w:r>
    </w:p>
    <w:p w14:paraId="681CD351" w14:textId="77777777" w:rsidR="000A7D3F" w:rsidRPr="00D433BC" w:rsidRDefault="004805B0">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lastRenderedPageBreak/>
        <w:t>Not be in liquidation or bankruptcy proceedings and not be declared bankrupt under the national law of registration</w:t>
      </w:r>
      <w:r w:rsidR="00371266" w:rsidRPr="00D433BC">
        <w:rPr>
          <w:rFonts w:ascii="Times New Roman" w:eastAsia="Calibri" w:hAnsi="Times New Roman" w:cs="Times New Roman"/>
          <w:sz w:val="24"/>
          <w:szCs w:val="24"/>
          <w:lang w:val="en-GB"/>
        </w:rPr>
        <w:t>.</w:t>
      </w:r>
    </w:p>
    <w:p w14:paraId="45FB9501" w14:textId="5309377B" w:rsidR="0084440E" w:rsidRPr="00D433BC" w:rsidRDefault="0084440E" w:rsidP="00B71D67">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p>
    <w:p w14:paraId="34E3B8F2" w14:textId="77777777" w:rsidR="000A7D3F" w:rsidRPr="00D433BC" w:rsidRDefault="004805B0">
      <w:pPr>
        <w:pStyle w:val="ListParagraph"/>
        <w:numPr>
          <w:ilvl w:val="0"/>
          <w:numId w:val="7"/>
        </w:numPr>
        <w:shd w:val="clear" w:color="auto" w:fill="FFFFFF"/>
        <w:tabs>
          <w:tab w:val="left" w:pos="426"/>
        </w:tabs>
        <w:spacing w:after="0" w:line="240" w:lineRule="auto"/>
        <w:jc w:val="both"/>
        <w:rPr>
          <w:rFonts w:ascii="Times New Roman" w:eastAsia="Calibri" w:hAnsi="Times New Roman" w:cs="Times New Roman"/>
          <w:b/>
          <w:bCs/>
          <w:sz w:val="24"/>
          <w:szCs w:val="24"/>
          <w:lang w:val="en-GB"/>
        </w:rPr>
      </w:pPr>
      <w:r w:rsidRPr="00D433BC">
        <w:rPr>
          <w:rFonts w:ascii="Times New Roman" w:eastAsia="Calibri" w:hAnsi="Times New Roman" w:cs="Times New Roman"/>
          <w:b/>
          <w:bCs/>
          <w:sz w:val="24"/>
          <w:szCs w:val="24"/>
          <w:lang w:val="en-GB"/>
        </w:rPr>
        <w:t>STAGES OF THE PROCEDURE</w:t>
      </w:r>
    </w:p>
    <w:p w14:paraId="05C00C93" w14:textId="6EAEA07A" w:rsidR="008D23E7" w:rsidRPr="00D433BC" w:rsidRDefault="008D23E7" w:rsidP="001A76D6">
      <w:pPr>
        <w:pStyle w:val="ListParagraph"/>
        <w:shd w:val="clear" w:color="auto" w:fill="FFFFFF" w:themeFill="background1"/>
        <w:tabs>
          <w:tab w:val="left" w:pos="426"/>
        </w:tabs>
        <w:spacing w:after="0"/>
        <w:ind w:left="709"/>
        <w:jc w:val="both"/>
        <w:rPr>
          <w:rFonts w:ascii="Times New Roman" w:eastAsia="Calibri" w:hAnsi="Times New Roman" w:cs="Times New Roman"/>
          <w:b/>
          <w:bCs/>
          <w:sz w:val="24"/>
          <w:szCs w:val="24"/>
          <w:u w:val="single"/>
          <w:lang w:val="en-GB"/>
        </w:rPr>
      </w:pPr>
    </w:p>
    <w:p w14:paraId="1F3AF2AF" w14:textId="77777777" w:rsidR="000A7D3F" w:rsidRPr="00D433BC" w:rsidRDefault="004805B0">
      <w:pPr>
        <w:shd w:val="clear" w:color="auto" w:fill="FFFFFF" w:themeFill="background1"/>
        <w:tabs>
          <w:tab w:val="left" w:pos="426"/>
        </w:tabs>
        <w:spacing w:after="0"/>
        <w:jc w:val="both"/>
        <w:rPr>
          <w:rFonts w:ascii="Times New Roman" w:eastAsia="Calibri" w:hAnsi="Times New Roman" w:cs="Times New Roman"/>
          <w:b/>
          <w:bCs/>
          <w:sz w:val="24"/>
          <w:szCs w:val="24"/>
          <w:u w:val="single"/>
          <w:lang w:val="en-GB"/>
        </w:rPr>
      </w:pPr>
      <w:r w:rsidRPr="00D433BC">
        <w:rPr>
          <w:rFonts w:ascii="Times New Roman" w:eastAsia="Calibri" w:hAnsi="Times New Roman" w:cs="Times New Roman"/>
          <w:b/>
          <w:bCs/>
          <w:sz w:val="24"/>
          <w:szCs w:val="24"/>
          <w:u w:val="single"/>
          <w:lang w:val="en-GB"/>
        </w:rPr>
        <w:t xml:space="preserve">Stage I </w:t>
      </w:r>
      <w:r w:rsidR="008E5AAF" w:rsidRPr="00D433BC">
        <w:rPr>
          <w:rFonts w:ascii="Times New Roman" w:eastAsia="Calibri" w:hAnsi="Times New Roman" w:cs="Times New Roman"/>
          <w:b/>
          <w:bCs/>
          <w:sz w:val="24"/>
          <w:szCs w:val="24"/>
          <w:u w:val="single"/>
          <w:lang w:val="en-GB"/>
        </w:rPr>
        <w:t>Online Event</w:t>
      </w:r>
    </w:p>
    <w:p w14:paraId="795F5C45" w14:textId="77777777" w:rsidR="00BE2FDD" w:rsidRPr="00D433BC" w:rsidRDefault="00BE2FDD" w:rsidP="00BE2FDD">
      <w:pPr>
        <w:pStyle w:val="paragraph"/>
        <w:spacing w:before="0" w:beforeAutospacing="0" w:after="0" w:afterAutospacing="0"/>
        <w:ind w:left="1069"/>
        <w:jc w:val="both"/>
        <w:textAlignment w:val="baseline"/>
        <w:rPr>
          <w:rStyle w:val="normaltextrun"/>
          <w:rFonts w:ascii="Segoe UI" w:hAnsi="Segoe UI" w:cs="Segoe UI"/>
          <w:b/>
          <w:bCs/>
          <w:sz w:val="22"/>
          <w:szCs w:val="22"/>
          <w:lang w:val="en-GB"/>
        </w:rPr>
      </w:pPr>
    </w:p>
    <w:p w14:paraId="337CE417" w14:textId="339ECB61" w:rsidR="000A7D3F" w:rsidRPr="00D433BC" w:rsidRDefault="004805B0" w:rsidP="004271AC">
      <w:pPr>
        <w:pStyle w:val="paragraph"/>
        <w:spacing w:before="0" w:beforeAutospacing="0" w:after="0" w:afterAutospacing="0"/>
        <w:jc w:val="both"/>
        <w:textAlignment w:val="baseline"/>
        <w:rPr>
          <w:rStyle w:val="normaltextrun"/>
          <w:lang w:val="en-GB"/>
        </w:rPr>
      </w:pPr>
      <w:r w:rsidRPr="00D433BC">
        <w:rPr>
          <w:rStyle w:val="normaltextrun"/>
          <w:b/>
          <w:bCs/>
          <w:lang w:val="en-GB"/>
        </w:rPr>
        <w:t xml:space="preserve">Registration for the online event on </w:t>
      </w:r>
      <w:r w:rsidR="00905897" w:rsidRPr="00D433BC">
        <w:rPr>
          <w:rStyle w:val="normaltextrun"/>
          <w:b/>
          <w:bCs/>
          <w:lang w:val="en-GB"/>
        </w:rPr>
        <w:t>20</w:t>
      </w:r>
      <w:r w:rsidR="00A05ED0">
        <w:rPr>
          <w:rStyle w:val="normaltextrun"/>
          <w:b/>
          <w:bCs/>
          <w:lang w:val="en-GB"/>
        </w:rPr>
        <w:t xml:space="preserve"> October</w:t>
      </w:r>
      <w:r w:rsidR="003514BA" w:rsidRPr="00D433BC">
        <w:rPr>
          <w:rStyle w:val="normaltextrun"/>
          <w:b/>
          <w:bCs/>
          <w:lang w:val="en-GB"/>
        </w:rPr>
        <w:t xml:space="preserve"> </w:t>
      </w:r>
      <w:r w:rsidRPr="00D433BC">
        <w:rPr>
          <w:rStyle w:val="normaltextrun"/>
          <w:b/>
          <w:bCs/>
          <w:lang w:val="en-GB"/>
        </w:rPr>
        <w:t xml:space="preserve">2022 </w:t>
      </w:r>
    </w:p>
    <w:p w14:paraId="594708E4" w14:textId="6CB6F836" w:rsidR="000A7D3F" w:rsidRPr="00D433BC" w:rsidRDefault="004805B0" w:rsidP="004271AC">
      <w:pPr>
        <w:pStyle w:val="paragraph"/>
        <w:spacing w:before="0" w:beforeAutospacing="0" w:after="0" w:afterAutospacing="0"/>
        <w:jc w:val="both"/>
        <w:textAlignment w:val="baseline"/>
        <w:rPr>
          <w:lang w:val="en-GB"/>
        </w:rPr>
      </w:pPr>
      <w:r w:rsidRPr="00D433BC">
        <w:rPr>
          <w:rStyle w:val="normaltextrun"/>
          <w:lang w:val="en-GB"/>
        </w:rPr>
        <w:t xml:space="preserve">Interested parties wishing to participate in the event should send the following information to </w:t>
      </w:r>
      <w:hyperlink r:id="rId11" w:history="1">
        <w:r w:rsidR="001A76D6" w:rsidRPr="00D433BC">
          <w:rPr>
            <w:rStyle w:val="Hyperlink"/>
            <w:lang w:val="en-GB"/>
          </w:rPr>
          <w:t>tenders@bulgargaz.bg</w:t>
        </w:r>
      </w:hyperlink>
      <w:r w:rsidRPr="00D433BC">
        <w:rPr>
          <w:rStyle w:val="normaltextrun"/>
          <w:lang w:val="en-GB"/>
        </w:rPr>
        <w:t xml:space="preserve"> by </w:t>
      </w:r>
      <w:r w:rsidR="00F46046" w:rsidRPr="00D433BC">
        <w:rPr>
          <w:rStyle w:val="normaltextrun"/>
          <w:lang w:val="en-GB"/>
        </w:rPr>
        <w:t>14</w:t>
      </w:r>
      <w:r w:rsidR="0033308F">
        <w:rPr>
          <w:rStyle w:val="normaltextrun"/>
          <w:lang w:val="en-GB"/>
        </w:rPr>
        <w:t xml:space="preserve"> October </w:t>
      </w:r>
      <w:r w:rsidRPr="00D433BC">
        <w:rPr>
          <w:rStyle w:val="normaltextrun"/>
          <w:lang w:val="en-GB"/>
        </w:rPr>
        <w:t xml:space="preserve">2022: </w:t>
      </w:r>
    </w:p>
    <w:p w14:paraId="152CF80F" w14:textId="77777777" w:rsidR="000A7D3F" w:rsidRPr="00D433BC" w:rsidRDefault="004805B0">
      <w:pPr>
        <w:pStyle w:val="paragraph"/>
        <w:numPr>
          <w:ilvl w:val="0"/>
          <w:numId w:val="17"/>
        </w:numPr>
        <w:spacing w:before="0" w:beforeAutospacing="0" w:after="0" w:afterAutospacing="0"/>
        <w:jc w:val="both"/>
        <w:textAlignment w:val="baseline"/>
        <w:rPr>
          <w:lang w:val="en-GB"/>
        </w:rPr>
      </w:pPr>
      <w:r w:rsidRPr="00D433BC">
        <w:rPr>
          <w:rStyle w:val="normaltextrun"/>
          <w:lang w:val="en-GB"/>
        </w:rPr>
        <w:t xml:space="preserve">Name of the person who will </w:t>
      </w:r>
      <w:proofErr w:type="gramStart"/>
      <w:r w:rsidRPr="00D433BC">
        <w:rPr>
          <w:rStyle w:val="normaltextrun"/>
          <w:lang w:val="en-GB"/>
        </w:rPr>
        <w:t>participate;</w:t>
      </w:r>
      <w:proofErr w:type="gramEnd"/>
      <w:r w:rsidRPr="00D433BC">
        <w:rPr>
          <w:rStyle w:val="normaltextrun"/>
          <w:lang w:val="en-GB"/>
        </w:rPr>
        <w:t xml:space="preserve"> </w:t>
      </w:r>
    </w:p>
    <w:p w14:paraId="79351A22" w14:textId="77777777" w:rsidR="000A7D3F" w:rsidRPr="00D433BC" w:rsidRDefault="004805B0">
      <w:pPr>
        <w:pStyle w:val="paragraph"/>
        <w:numPr>
          <w:ilvl w:val="0"/>
          <w:numId w:val="17"/>
        </w:numPr>
        <w:spacing w:before="0" w:beforeAutospacing="0" w:after="0" w:afterAutospacing="0"/>
        <w:jc w:val="both"/>
        <w:textAlignment w:val="baseline"/>
        <w:rPr>
          <w:lang w:val="en-GB"/>
        </w:rPr>
      </w:pPr>
      <w:r w:rsidRPr="00D433BC">
        <w:rPr>
          <w:rStyle w:val="normaltextrun"/>
          <w:lang w:val="en-GB"/>
        </w:rPr>
        <w:t xml:space="preserve">Name of </w:t>
      </w:r>
      <w:r w:rsidR="00665607" w:rsidRPr="00D433BC">
        <w:rPr>
          <w:rStyle w:val="normaltextrun"/>
          <w:lang w:val="en-GB"/>
        </w:rPr>
        <w:t xml:space="preserve">the company they </w:t>
      </w:r>
      <w:proofErr w:type="gramStart"/>
      <w:r w:rsidR="00665607" w:rsidRPr="00D433BC">
        <w:rPr>
          <w:rStyle w:val="normaltextrun"/>
          <w:lang w:val="en-GB"/>
        </w:rPr>
        <w:t>represent;</w:t>
      </w:r>
      <w:proofErr w:type="gramEnd"/>
      <w:r w:rsidR="00665607" w:rsidRPr="00D433BC">
        <w:rPr>
          <w:rStyle w:val="normaltextrun"/>
          <w:lang w:val="en-GB"/>
        </w:rPr>
        <w:t xml:space="preserve"> </w:t>
      </w:r>
    </w:p>
    <w:p w14:paraId="05387D85" w14:textId="77777777" w:rsidR="000A7D3F" w:rsidRPr="00D433BC" w:rsidRDefault="004805B0">
      <w:pPr>
        <w:pStyle w:val="paragraph"/>
        <w:numPr>
          <w:ilvl w:val="0"/>
          <w:numId w:val="17"/>
        </w:numPr>
        <w:spacing w:before="0" w:beforeAutospacing="0" w:after="0" w:afterAutospacing="0"/>
        <w:jc w:val="both"/>
        <w:textAlignment w:val="baseline"/>
        <w:rPr>
          <w:lang w:val="en-GB"/>
        </w:rPr>
      </w:pPr>
      <w:r w:rsidRPr="00D433BC">
        <w:rPr>
          <w:rStyle w:val="normaltextrun"/>
          <w:lang w:val="en-GB"/>
        </w:rPr>
        <w:t xml:space="preserve">Position they hold in the company they </w:t>
      </w:r>
      <w:proofErr w:type="gramStart"/>
      <w:r w:rsidRPr="00D433BC">
        <w:rPr>
          <w:rStyle w:val="normaltextrun"/>
          <w:lang w:val="en-GB"/>
        </w:rPr>
        <w:t>represent;</w:t>
      </w:r>
      <w:proofErr w:type="gramEnd"/>
      <w:r w:rsidRPr="00D433BC">
        <w:rPr>
          <w:rStyle w:val="normaltextrun"/>
          <w:lang w:val="en-GB"/>
        </w:rPr>
        <w:t xml:space="preserve"> </w:t>
      </w:r>
    </w:p>
    <w:p w14:paraId="633411D5" w14:textId="77777777" w:rsidR="000A7D3F" w:rsidRPr="00D433BC" w:rsidRDefault="004805B0">
      <w:pPr>
        <w:pStyle w:val="paragraph"/>
        <w:numPr>
          <w:ilvl w:val="0"/>
          <w:numId w:val="17"/>
        </w:numPr>
        <w:spacing w:before="0" w:beforeAutospacing="0" w:after="0" w:afterAutospacing="0"/>
        <w:jc w:val="both"/>
        <w:textAlignment w:val="baseline"/>
        <w:rPr>
          <w:lang w:val="en-GB"/>
        </w:rPr>
      </w:pPr>
      <w:r w:rsidRPr="00D433BC">
        <w:rPr>
          <w:rStyle w:val="normaltextrun"/>
          <w:lang w:val="en-GB"/>
        </w:rPr>
        <w:t>Email address to which the conference call invitation will be sent</w:t>
      </w:r>
      <w:r w:rsidRPr="00D433BC">
        <w:rPr>
          <w:rStyle w:val="eop"/>
          <w:lang w:val="en-GB"/>
        </w:rPr>
        <w:t xml:space="preserve">. </w:t>
      </w:r>
    </w:p>
    <w:p w14:paraId="5F9D1342" w14:textId="77777777" w:rsidR="000A7D3F" w:rsidRPr="00D433BC" w:rsidRDefault="004805B0">
      <w:pPr>
        <w:pStyle w:val="paragraph"/>
        <w:numPr>
          <w:ilvl w:val="0"/>
          <w:numId w:val="17"/>
        </w:numPr>
        <w:spacing w:before="0" w:beforeAutospacing="0" w:after="0" w:afterAutospacing="0"/>
        <w:jc w:val="both"/>
        <w:textAlignment w:val="baseline"/>
        <w:rPr>
          <w:rStyle w:val="normaltextrun"/>
          <w:lang w:val="en-GB"/>
        </w:rPr>
      </w:pPr>
      <w:r w:rsidRPr="00D433BC">
        <w:rPr>
          <w:rStyle w:val="normaltextrun"/>
          <w:lang w:val="en-GB"/>
        </w:rPr>
        <w:t xml:space="preserve">Contact phone number. </w:t>
      </w:r>
    </w:p>
    <w:p w14:paraId="7999C919" w14:textId="77777777" w:rsidR="001A76D6" w:rsidRPr="00D433BC" w:rsidRDefault="001A76D6" w:rsidP="000F26F3">
      <w:pPr>
        <w:pStyle w:val="paragraph"/>
        <w:spacing w:before="0" w:beforeAutospacing="0" w:after="0" w:afterAutospacing="0"/>
        <w:ind w:left="709"/>
        <w:jc w:val="both"/>
        <w:textAlignment w:val="baseline"/>
        <w:rPr>
          <w:lang w:val="en-GB"/>
        </w:rPr>
      </w:pPr>
    </w:p>
    <w:p w14:paraId="27F8C6FC" w14:textId="2262B49A" w:rsidR="000A7D3F" w:rsidRPr="00D433BC" w:rsidRDefault="004805B0" w:rsidP="004271AC">
      <w:pPr>
        <w:pStyle w:val="paragraph"/>
        <w:spacing w:before="0" w:beforeAutospacing="0" w:after="0" w:afterAutospacing="0"/>
        <w:jc w:val="both"/>
        <w:textAlignment w:val="baseline"/>
        <w:rPr>
          <w:rStyle w:val="normaltextrun"/>
          <w:b/>
          <w:bCs/>
          <w:lang w:val="en-GB"/>
        </w:rPr>
      </w:pPr>
      <w:r w:rsidRPr="00D433BC">
        <w:rPr>
          <w:rStyle w:val="normaltextrun"/>
          <w:b/>
          <w:bCs/>
          <w:lang w:val="en-GB"/>
        </w:rPr>
        <w:t>Online event and presentation</w:t>
      </w:r>
    </w:p>
    <w:p w14:paraId="0DF67CA1" w14:textId="2FCA3209" w:rsidR="000A7D3F" w:rsidRPr="00D433BC" w:rsidRDefault="004805B0" w:rsidP="004271AC">
      <w:pPr>
        <w:pStyle w:val="paragraph"/>
        <w:spacing w:before="0" w:beforeAutospacing="0" w:after="0" w:afterAutospacing="0"/>
        <w:jc w:val="both"/>
        <w:textAlignment w:val="baseline"/>
        <w:rPr>
          <w:lang w:val="en-GB"/>
        </w:rPr>
      </w:pPr>
      <w:r w:rsidRPr="00D433BC">
        <w:rPr>
          <w:rStyle w:val="normaltextrun"/>
          <w:lang w:val="en-GB"/>
        </w:rPr>
        <w:t xml:space="preserve">On </w:t>
      </w:r>
      <w:r w:rsidR="00F46046" w:rsidRPr="00D433BC">
        <w:rPr>
          <w:rStyle w:val="normaltextrun"/>
          <w:lang w:val="en-GB"/>
        </w:rPr>
        <w:t>20</w:t>
      </w:r>
      <w:r w:rsidR="004271AC">
        <w:rPr>
          <w:rStyle w:val="normaltextrun"/>
          <w:lang w:val="en-GB"/>
        </w:rPr>
        <w:t xml:space="preserve"> October </w:t>
      </w:r>
      <w:r w:rsidRPr="00D433BC">
        <w:rPr>
          <w:rStyle w:val="normaltextrun"/>
          <w:lang w:val="en-GB"/>
        </w:rPr>
        <w:t xml:space="preserve">2022 an online event will be held by </w:t>
      </w:r>
      <w:proofErr w:type="spellStart"/>
      <w:r w:rsidR="00D433BC" w:rsidRPr="00D433BC">
        <w:rPr>
          <w:rStyle w:val="normaltextrun"/>
          <w:lang w:val="en-GB"/>
        </w:rPr>
        <w:t>Bulgargaz</w:t>
      </w:r>
      <w:proofErr w:type="spellEnd"/>
      <w:r w:rsidRPr="00D433BC">
        <w:rPr>
          <w:rStyle w:val="normaltextrun"/>
          <w:lang w:val="en-GB"/>
        </w:rPr>
        <w:t xml:space="preserve"> </w:t>
      </w:r>
      <w:r w:rsidR="000A058A">
        <w:rPr>
          <w:rStyle w:val="normaltextrun"/>
          <w:lang w:val="en-GB"/>
        </w:rPr>
        <w:t xml:space="preserve">EAD </w:t>
      </w:r>
      <w:r w:rsidRPr="00D433BC">
        <w:rPr>
          <w:rStyle w:val="normaltextrun"/>
          <w:lang w:val="en-GB"/>
        </w:rPr>
        <w:t xml:space="preserve">through Microsoft Teams, where a summary presentation of the company's needs will be made and presented to all interested parties who have registered </w:t>
      </w:r>
      <w:r w:rsidR="000F26F3" w:rsidRPr="00D433BC">
        <w:rPr>
          <w:rStyle w:val="normaltextrun"/>
          <w:lang w:val="en-GB"/>
        </w:rPr>
        <w:t>to participate</w:t>
      </w:r>
      <w:r w:rsidRPr="00D433BC">
        <w:rPr>
          <w:rStyle w:val="normaltextrun"/>
          <w:lang w:val="en-GB"/>
        </w:rPr>
        <w:t xml:space="preserve">. </w:t>
      </w:r>
      <w:r w:rsidRPr="00D433BC">
        <w:rPr>
          <w:rStyle w:val="eop"/>
          <w:lang w:val="en-GB"/>
        </w:rPr>
        <w:t xml:space="preserve"> </w:t>
      </w:r>
    </w:p>
    <w:p w14:paraId="3F88DB4D" w14:textId="77777777" w:rsidR="00665607" w:rsidRPr="00D433BC" w:rsidRDefault="00665607" w:rsidP="000F26F3">
      <w:pPr>
        <w:pStyle w:val="paragraph"/>
        <w:spacing w:before="0" w:beforeAutospacing="0" w:after="0" w:afterAutospacing="0"/>
        <w:ind w:left="709"/>
        <w:jc w:val="both"/>
        <w:textAlignment w:val="baseline"/>
        <w:rPr>
          <w:rFonts w:ascii="Segoe UI" w:hAnsi="Segoe UI" w:cs="Segoe UI"/>
          <w:sz w:val="18"/>
          <w:szCs w:val="18"/>
          <w:lang w:val="en-GB"/>
        </w:rPr>
      </w:pPr>
      <w:r w:rsidRPr="00D433BC">
        <w:rPr>
          <w:rStyle w:val="eop"/>
          <w:rFonts w:ascii="Calibri" w:hAnsi="Calibri" w:cs="Calibri"/>
          <w:sz w:val="22"/>
          <w:szCs w:val="22"/>
          <w:lang w:val="en-GB"/>
        </w:rPr>
        <w:t> </w:t>
      </w:r>
    </w:p>
    <w:p w14:paraId="4417E01D" w14:textId="77777777" w:rsidR="000A7D3F" w:rsidRPr="00D433BC" w:rsidRDefault="004805B0">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D433BC">
        <w:rPr>
          <w:rFonts w:ascii="Times New Roman" w:eastAsia="Calibri" w:hAnsi="Times New Roman" w:cs="Times New Roman"/>
          <w:b/>
          <w:bCs/>
          <w:sz w:val="24"/>
          <w:szCs w:val="24"/>
          <w:u w:val="single"/>
          <w:lang w:val="en-GB"/>
        </w:rPr>
        <w:t>Stage II Pre-selection of candidates</w:t>
      </w:r>
    </w:p>
    <w:p w14:paraId="62FD9824" w14:textId="78AFA541" w:rsidR="000A7D3F" w:rsidRPr="00D433BC" w:rsidRDefault="004805B0" w:rsidP="004271AC">
      <w:pPr>
        <w:shd w:val="clear" w:color="auto" w:fill="FFFFFF" w:themeFill="background1"/>
        <w:tabs>
          <w:tab w:val="left" w:pos="426"/>
        </w:tabs>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By </w:t>
      </w:r>
      <w:r w:rsidR="00D304BF">
        <w:rPr>
          <w:rFonts w:ascii="Times New Roman" w:eastAsia="Calibri" w:hAnsi="Times New Roman" w:cs="Times New Roman"/>
          <w:sz w:val="24"/>
          <w:szCs w:val="24"/>
          <w:lang w:val="en-GB"/>
        </w:rPr>
        <w:t>10</w:t>
      </w:r>
      <w:r w:rsidRPr="00D433BC">
        <w:rPr>
          <w:rFonts w:ascii="Times New Roman" w:eastAsia="Calibri" w:hAnsi="Times New Roman" w:cs="Times New Roman"/>
          <w:sz w:val="24"/>
          <w:szCs w:val="24"/>
          <w:lang w:val="en-GB"/>
        </w:rPr>
        <w:t>:00</w:t>
      </w:r>
      <w:r w:rsidR="00D304BF">
        <w:rPr>
          <w:rFonts w:ascii="Times New Roman" w:eastAsia="Calibri" w:hAnsi="Times New Roman" w:cs="Times New Roman"/>
          <w:sz w:val="24"/>
          <w:szCs w:val="24"/>
          <w:lang w:val="en-GB"/>
        </w:rPr>
        <w:t xml:space="preserve"> p.m.</w:t>
      </w:r>
      <w:r w:rsidRPr="00D433BC">
        <w:rPr>
          <w:rFonts w:ascii="Times New Roman" w:eastAsia="Calibri" w:hAnsi="Times New Roman" w:cs="Times New Roman"/>
          <w:sz w:val="24"/>
          <w:szCs w:val="24"/>
          <w:lang w:val="en-GB"/>
        </w:rPr>
        <w:t xml:space="preserve">, Central European Time (CET), on </w:t>
      </w:r>
      <w:r w:rsidR="004A70C8" w:rsidRPr="00D433BC">
        <w:rPr>
          <w:rFonts w:ascii="Times New Roman" w:eastAsia="Calibri" w:hAnsi="Times New Roman" w:cs="Times New Roman"/>
          <w:sz w:val="24"/>
          <w:szCs w:val="24"/>
          <w:lang w:val="en-GB"/>
        </w:rPr>
        <w:t>24</w:t>
      </w:r>
      <w:r w:rsidR="00D304BF">
        <w:rPr>
          <w:rFonts w:ascii="Times New Roman" w:eastAsia="Calibri" w:hAnsi="Times New Roman" w:cs="Times New Roman"/>
          <w:sz w:val="24"/>
          <w:szCs w:val="24"/>
          <w:lang w:val="en-GB"/>
        </w:rPr>
        <w:t xml:space="preserve"> November </w:t>
      </w:r>
      <w:r w:rsidRPr="00D433BC">
        <w:rPr>
          <w:rFonts w:ascii="Times New Roman" w:eastAsia="Calibri" w:hAnsi="Times New Roman" w:cs="Times New Roman"/>
          <w:sz w:val="24"/>
          <w:szCs w:val="24"/>
          <w:lang w:val="en-GB"/>
        </w:rPr>
        <w:t xml:space="preserve">2022, all interested persons who wish to participate in this tender procedure shall submit to </w:t>
      </w:r>
      <w:proofErr w:type="spellStart"/>
      <w:r w:rsidR="00D433BC" w:rsidRPr="00D433BC">
        <w:rPr>
          <w:rFonts w:ascii="Times New Roman" w:eastAsia="Calibri" w:hAnsi="Times New Roman" w:cs="Times New Roman"/>
          <w:sz w:val="24"/>
          <w:szCs w:val="24"/>
          <w:lang w:val="en-GB"/>
        </w:rPr>
        <w:t>Bulgargaz</w:t>
      </w:r>
      <w:proofErr w:type="spellEnd"/>
      <w:r w:rsidRPr="00D433BC">
        <w:rPr>
          <w:rFonts w:ascii="Times New Roman" w:eastAsia="Calibri" w:hAnsi="Times New Roman" w:cs="Times New Roman"/>
          <w:sz w:val="24"/>
          <w:szCs w:val="24"/>
          <w:lang w:val="en-GB"/>
        </w:rPr>
        <w:t xml:space="preserve"> </w:t>
      </w:r>
      <w:r w:rsidR="000A058A">
        <w:rPr>
          <w:rFonts w:ascii="Times New Roman" w:eastAsia="Calibri" w:hAnsi="Times New Roman" w:cs="Times New Roman"/>
          <w:sz w:val="24"/>
          <w:szCs w:val="24"/>
          <w:lang w:val="en-GB"/>
        </w:rPr>
        <w:t xml:space="preserve">EAD </w:t>
      </w:r>
      <w:r w:rsidRPr="00D433BC">
        <w:rPr>
          <w:rFonts w:ascii="Times New Roman" w:eastAsia="Calibri" w:hAnsi="Times New Roman" w:cs="Times New Roman"/>
          <w:sz w:val="24"/>
          <w:szCs w:val="24"/>
          <w:lang w:val="en-GB"/>
        </w:rPr>
        <w:t xml:space="preserve">by e-mail to the following address: </w:t>
      </w:r>
      <w:hyperlink r:id="rId12" w:history="1">
        <w:r w:rsidRPr="00D433BC">
          <w:rPr>
            <w:rFonts w:ascii="Times New Roman" w:eastAsia="Calibri" w:hAnsi="Times New Roman" w:cs="Times New Roman"/>
            <w:color w:val="0563C1" w:themeColor="hyperlink"/>
            <w:sz w:val="24"/>
            <w:szCs w:val="24"/>
            <w:u w:val="single"/>
            <w:lang w:val="en-GB"/>
          </w:rPr>
          <w:t>tenders@bulgargaz.bg</w:t>
        </w:r>
      </w:hyperlink>
      <w:r w:rsidRPr="00D433BC">
        <w:rPr>
          <w:rFonts w:ascii="Times New Roman" w:eastAsia="Calibri" w:hAnsi="Times New Roman" w:cs="Times New Roman"/>
          <w:b/>
          <w:bCs/>
          <w:i/>
          <w:iCs/>
          <w:sz w:val="24"/>
          <w:szCs w:val="24"/>
          <w:lang w:val="en-GB"/>
        </w:rPr>
        <w:t xml:space="preserve"> a letter of intent</w:t>
      </w:r>
      <w:r w:rsidRPr="00D433BC">
        <w:rPr>
          <w:rFonts w:ascii="Times New Roman" w:eastAsia="Calibri" w:hAnsi="Times New Roman" w:cs="Times New Roman"/>
          <w:sz w:val="24"/>
          <w:szCs w:val="24"/>
          <w:lang w:val="en-GB"/>
        </w:rPr>
        <w:t xml:space="preserve">, indicating their interest in further participation in the procedure and </w:t>
      </w:r>
      <w:r w:rsidRPr="00D433BC">
        <w:rPr>
          <w:rFonts w:ascii="Times New Roman" w:eastAsia="Calibri" w:hAnsi="Times New Roman" w:cs="Times New Roman"/>
          <w:b/>
          <w:bCs/>
          <w:i/>
          <w:iCs/>
          <w:sz w:val="24"/>
          <w:szCs w:val="24"/>
          <w:u w:val="single"/>
          <w:lang w:val="en-GB"/>
        </w:rPr>
        <w:t>attaching a</w:t>
      </w:r>
      <w:r w:rsidRPr="00004A75">
        <w:rPr>
          <w:rFonts w:ascii="Times New Roman" w:eastAsia="Calibri" w:hAnsi="Times New Roman" w:cs="Times New Roman"/>
          <w:b/>
          <w:bCs/>
          <w:i/>
          <w:iCs/>
          <w:sz w:val="24"/>
          <w:szCs w:val="24"/>
          <w:lang w:val="en-GB"/>
        </w:rPr>
        <w:t xml:space="preserve"> </w:t>
      </w:r>
      <w:r w:rsidRPr="00D433BC">
        <w:rPr>
          <w:rFonts w:ascii="Times New Roman" w:eastAsia="Calibri" w:hAnsi="Times New Roman" w:cs="Times New Roman"/>
          <w:sz w:val="24"/>
          <w:szCs w:val="24"/>
          <w:lang w:val="en-GB"/>
        </w:rPr>
        <w:t xml:space="preserve">completed </w:t>
      </w:r>
      <w:proofErr w:type="spellStart"/>
      <w:r w:rsidR="00D433BC" w:rsidRPr="00D433BC">
        <w:rPr>
          <w:rFonts w:ascii="Times New Roman" w:eastAsia="Calibri" w:hAnsi="Times New Roman" w:cs="Times New Roman"/>
          <w:i/>
          <w:iCs/>
          <w:sz w:val="24"/>
          <w:szCs w:val="24"/>
          <w:lang w:val="en-GB"/>
        </w:rPr>
        <w:t>Bulgargaz</w:t>
      </w:r>
      <w:proofErr w:type="spellEnd"/>
      <w:r w:rsidRPr="00D433BC">
        <w:rPr>
          <w:rFonts w:ascii="Times New Roman" w:eastAsia="Calibri" w:hAnsi="Times New Roman" w:cs="Times New Roman"/>
          <w:i/>
          <w:iCs/>
          <w:sz w:val="24"/>
          <w:szCs w:val="24"/>
          <w:lang w:val="en-GB"/>
        </w:rPr>
        <w:t xml:space="preserve"> </w:t>
      </w:r>
      <w:r w:rsidR="000A058A">
        <w:rPr>
          <w:rFonts w:ascii="Times New Roman" w:eastAsia="Calibri" w:hAnsi="Times New Roman" w:cs="Times New Roman"/>
          <w:i/>
          <w:iCs/>
          <w:sz w:val="24"/>
          <w:szCs w:val="24"/>
          <w:lang w:val="en-GB"/>
        </w:rPr>
        <w:t xml:space="preserve">EAD </w:t>
      </w:r>
      <w:r w:rsidR="0040616B" w:rsidRPr="00D433BC">
        <w:rPr>
          <w:rFonts w:ascii="Times New Roman" w:eastAsia="Calibri" w:hAnsi="Times New Roman" w:cs="Times New Roman"/>
          <w:i/>
          <w:iCs/>
          <w:sz w:val="24"/>
          <w:szCs w:val="24"/>
          <w:lang w:val="en-GB"/>
        </w:rPr>
        <w:t xml:space="preserve">Questionnaire </w:t>
      </w:r>
      <w:r w:rsidRPr="00D433BC">
        <w:rPr>
          <w:rFonts w:ascii="Times New Roman" w:eastAsia="Calibri" w:hAnsi="Times New Roman" w:cs="Times New Roman"/>
          <w:i/>
          <w:iCs/>
          <w:sz w:val="24"/>
          <w:szCs w:val="24"/>
          <w:lang w:val="en-GB"/>
        </w:rPr>
        <w:t xml:space="preserve">for getting to know a potential partner company, in accordance with the template </w:t>
      </w:r>
      <w:r w:rsidRPr="00D433BC">
        <w:rPr>
          <w:rFonts w:ascii="Times New Roman" w:eastAsia="Calibri" w:hAnsi="Times New Roman" w:cs="Times New Roman"/>
          <w:sz w:val="24"/>
          <w:szCs w:val="24"/>
          <w:lang w:val="en-GB"/>
        </w:rPr>
        <w:t xml:space="preserve">- </w:t>
      </w:r>
      <w:r w:rsidRPr="00D433BC">
        <w:rPr>
          <w:rFonts w:ascii="Times New Roman" w:eastAsia="Calibri" w:hAnsi="Times New Roman" w:cs="Times New Roman"/>
          <w:i/>
          <w:iCs/>
          <w:sz w:val="24"/>
          <w:szCs w:val="24"/>
          <w:lang w:val="en-GB"/>
        </w:rPr>
        <w:t xml:space="preserve">Annex 1 </w:t>
      </w:r>
      <w:r w:rsidRPr="00D433BC">
        <w:rPr>
          <w:rFonts w:ascii="Times New Roman" w:eastAsia="Calibri" w:hAnsi="Times New Roman" w:cs="Times New Roman"/>
          <w:sz w:val="24"/>
          <w:szCs w:val="24"/>
          <w:lang w:val="en-GB"/>
        </w:rPr>
        <w:t>to these Terms and Conditions;</w:t>
      </w:r>
    </w:p>
    <w:p w14:paraId="35C29497" w14:textId="5AE328EF" w:rsidR="000A7D3F" w:rsidRPr="00D433BC" w:rsidRDefault="004805B0" w:rsidP="00004A75">
      <w:pPr>
        <w:shd w:val="clear" w:color="auto" w:fill="FFFFFF" w:themeFill="background1"/>
        <w:tabs>
          <w:tab w:val="left" w:pos="426"/>
        </w:tabs>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A committee appointed by order of the Executive Director of </w:t>
      </w:r>
      <w:proofErr w:type="spellStart"/>
      <w:r w:rsidR="00D433BC" w:rsidRPr="00D433BC">
        <w:rPr>
          <w:rFonts w:ascii="Times New Roman" w:eastAsia="Calibri" w:hAnsi="Times New Roman" w:cs="Times New Roman"/>
          <w:sz w:val="24"/>
          <w:szCs w:val="24"/>
          <w:lang w:val="en-GB"/>
        </w:rPr>
        <w:t>Bulgargaz</w:t>
      </w:r>
      <w:proofErr w:type="spellEnd"/>
      <w:r w:rsidRPr="00D433BC">
        <w:rPr>
          <w:rFonts w:ascii="Times New Roman" w:eastAsia="Calibri" w:hAnsi="Times New Roman" w:cs="Times New Roman"/>
          <w:sz w:val="24"/>
          <w:szCs w:val="24"/>
          <w:lang w:val="en-GB"/>
        </w:rPr>
        <w:t xml:space="preserve"> </w:t>
      </w:r>
      <w:r w:rsidR="000A058A">
        <w:rPr>
          <w:rFonts w:ascii="Times New Roman" w:eastAsia="Calibri" w:hAnsi="Times New Roman" w:cs="Times New Roman"/>
          <w:sz w:val="24"/>
          <w:szCs w:val="24"/>
          <w:lang w:val="en-GB"/>
        </w:rPr>
        <w:t xml:space="preserve">EAD </w:t>
      </w:r>
      <w:r w:rsidRPr="00D433BC">
        <w:rPr>
          <w:rFonts w:ascii="Times New Roman" w:eastAsia="Calibri" w:hAnsi="Times New Roman" w:cs="Times New Roman"/>
          <w:sz w:val="24"/>
          <w:szCs w:val="24"/>
          <w:lang w:val="en-GB"/>
        </w:rPr>
        <w:t xml:space="preserve">will verify the compliance of the </w:t>
      </w:r>
      <w:r w:rsidR="00004A75">
        <w:rPr>
          <w:rFonts w:ascii="Times New Roman" w:eastAsia="Calibri" w:hAnsi="Times New Roman" w:cs="Times New Roman"/>
          <w:sz w:val="24"/>
          <w:szCs w:val="24"/>
          <w:lang w:val="en-GB"/>
        </w:rPr>
        <w:t>participants</w:t>
      </w:r>
      <w:r w:rsidRPr="00D433BC">
        <w:rPr>
          <w:rFonts w:ascii="Times New Roman" w:eastAsia="Calibri" w:hAnsi="Times New Roman" w:cs="Times New Roman"/>
          <w:sz w:val="24"/>
          <w:szCs w:val="24"/>
          <w:lang w:val="en-GB"/>
        </w:rPr>
        <w:t xml:space="preserve"> with the requirements for participation in the tender procedure </w:t>
      </w:r>
      <w:proofErr w:type="gramStart"/>
      <w:r w:rsidRPr="00D433BC">
        <w:rPr>
          <w:rFonts w:ascii="Times New Roman" w:eastAsia="Calibri" w:hAnsi="Times New Roman" w:cs="Times New Roman"/>
          <w:sz w:val="24"/>
          <w:szCs w:val="24"/>
          <w:lang w:val="en-GB"/>
        </w:rPr>
        <w:t>on the basis of</w:t>
      </w:r>
      <w:proofErr w:type="gramEnd"/>
      <w:r w:rsidRPr="00D433BC">
        <w:rPr>
          <w:rFonts w:ascii="Times New Roman" w:eastAsia="Calibri" w:hAnsi="Times New Roman" w:cs="Times New Roman"/>
          <w:sz w:val="24"/>
          <w:szCs w:val="24"/>
          <w:lang w:val="en-GB"/>
        </w:rPr>
        <w:t xml:space="preserve"> the submitted documents and will notify the applicants admitted </w:t>
      </w:r>
      <w:r w:rsidR="00004A75" w:rsidRPr="00D433BC">
        <w:rPr>
          <w:rFonts w:ascii="Times New Roman" w:eastAsia="Calibri" w:hAnsi="Times New Roman" w:cs="Times New Roman"/>
          <w:sz w:val="24"/>
          <w:szCs w:val="24"/>
          <w:lang w:val="en-GB"/>
        </w:rPr>
        <w:t>participating</w:t>
      </w:r>
      <w:r w:rsidRPr="00D433BC">
        <w:rPr>
          <w:rFonts w:ascii="Times New Roman" w:eastAsia="Calibri" w:hAnsi="Times New Roman" w:cs="Times New Roman"/>
          <w:sz w:val="24"/>
          <w:szCs w:val="24"/>
          <w:lang w:val="en-GB"/>
        </w:rPr>
        <w:t xml:space="preserve"> in the next stage of the tender procedure by </w:t>
      </w:r>
      <w:r w:rsidR="00004A75">
        <w:rPr>
          <w:rFonts w:ascii="Times New Roman" w:eastAsia="Calibri" w:hAnsi="Times New Roman" w:cs="Times New Roman"/>
          <w:sz w:val="24"/>
          <w:szCs w:val="24"/>
          <w:lang w:val="en-GB"/>
        </w:rPr>
        <w:t>4</w:t>
      </w:r>
      <w:r w:rsidRPr="00D433BC">
        <w:rPr>
          <w:rFonts w:ascii="Times New Roman" w:eastAsia="Calibri" w:hAnsi="Times New Roman" w:cs="Times New Roman"/>
          <w:sz w:val="24"/>
          <w:szCs w:val="24"/>
          <w:lang w:val="en-GB"/>
        </w:rPr>
        <w:t xml:space="preserve">:00 </w:t>
      </w:r>
      <w:r w:rsidR="00004A75">
        <w:rPr>
          <w:rFonts w:ascii="Times New Roman" w:eastAsia="Calibri" w:hAnsi="Times New Roman" w:cs="Times New Roman"/>
          <w:sz w:val="24"/>
          <w:szCs w:val="24"/>
          <w:lang w:val="en-GB"/>
        </w:rPr>
        <w:t xml:space="preserve">p.m. </w:t>
      </w:r>
      <w:r w:rsidRPr="00D433BC">
        <w:rPr>
          <w:rFonts w:ascii="Times New Roman" w:eastAsia="Calibri" w:hAnsi="Times New Roman" w:cs="Times New Roman"/>
          <w:sz w:val="24"/>
          <w:szCs w:val="24"/>
          <w:lang w:val="en-GB"/>
        </w:rPr>
        <w:t xml:space="preserve">CET on </w:t>
      </w:r>
      <w:r w:rsidR="004A70C8" w:rsidRPr="00D433BC">
        <w:rPr>
          <w:rFonts w:ascii="Times New Roman" w:eastAsia="Calibri" w:hAnsi="Times New Roman" w:cs="Times New Roman"/>
          <w:sz w:val="24"/>
          <w:szCs w:val="24"/>
          <w:lang w:val="en-GB"/>
        </w:rPr>
        <w:t>25</w:t>
      </w:r>
      <w:r w:rsidR="00004A75">
        <w:rPr>
          <w:rFonts w:ascii="Times New Roman" w:eastAsia="Calibri" w:hAnsi="Times New Roman" w:cs="Times New Roman"/>
          <w:sz w:val="24"/>
          <w:szCs w:val="24"/>
          <w:lang w:val="en-GB"/>
        </w:rPr>
        <w:t xml:space="preserve"> November </w:t>
      </w:r>
      <w:r w:rsidR="007F08CB" w:rsidRPr="00D433BC">
        <w:rPr>
          <w:rFonts w:ascii="Times New Roman" w:eastAsia="Calibri" w:hAnsi="Times New Roman" w:cs="Times New Roman"/>
          <w:sz w:val="24"/>
          <w:szCs w:val="24"/>
          <w:lang w:val="en-GB"/>
        </w:rPr>
        <w:t xml:space="preserve">2022 by </w:t>
      </w:r>
      <w:r w:rsidRPr="00D433BC">
        <w:rPr>
          <w:rFonts w:ascii="Times New Roman" w:eastAsia="Calibri" w:hAnsi="Times New Roman" w:cs="Times New Roman"/>
          <w:sz w:val="24"/>
          <w:szCs w:val="24"/>
          <w:lang w:val="en-GB"/>
        </w:rPr>
        <w:t>e-mail to the e-mail addresses indicated by them.</w:t>
      </w:r>
    </w:p>
    <w:p w14:paraId="04CB33D5" w14:textId="1FA95A02" w:rsidR="000A7D3F" w:rsidRDefault="004805B0" w:rsidP="00004A75">
      <w:pPr>
        <w:shd w:val="clear" w:color="auto" w:fill="FFFFFF" w:themeFill="background1"/>
        <w:tabs>
          <w:tab w:val="left" w:pos="426"/>
        </w:tabs>
        <w:spacing w:after="0"/>
        <w:jc w:val="both"/>
        <w:rPr>
          <w:rFonts w:ascii="Times New Roman" w:eastAsia="Calibri" w:hAnsi="Times New Roman" w:cs="Times New Roman"/>
          <w:b/>
          <w:bCs/>
          <w:sz w:val="24"/>
          <w:szCs w:val="24"/>
          <w:lang w:val="en-GB"/>
        </w:rPr>
      </w:pPr>
      <w:r w:rsidRPr="00D433BC">
        <w:rPr>
          <w:rFonts w:ascii="Times New Roman" w:eastAsia="Calibri" w:hAnsi="Times New Roman" w:cs="Times New Roman"/>
          <w:b/>
          <w:bCs/>
          <w:sz w:val="24"/>
          <w:szCs w:val="24"/>
          <w:lang w:val="en-GB"/>
        </w:rPr>
        <w:t>No applicant will be admitted to Phase III of the tender procedure:</w:t>
      </w:r>
      <w:r w:rsidR="00004A75">
        <w:rPr>
          <w:rFonts w:ascii="Times New Roman" w:eastAsia="Calibri" w:hAnsi="Times New Roman" w:cs="Times New Roman"/>
          <w:b/>
          <w:bCs/>
          <w:sz w:val="24"/>
          <w:szCs w:val="24"/>
          <w:lang w:val="en-GB"/>
        </w:rPr>
        <w:t xml:space="preserve"> </w:t>
      </w:r>
    </w:p>
    <w:p w14:paraId="3EEEB6D9" w14:textId="77777777" w:rsidR="00004A75" w:rsidRPr="00D433BC" w:rsidRDefault="00004A75" w:rsidP="00004A75">
      <w:pPr>
        <w:shd w:val="clear" w:color="auto" w:fill="FFFFFF" w:themeFill="background1"/>
        <w:tabs>
          <w:tab w:val="left" w:pos="426"/>
        </w:tabs>
        <w:spacing w:after="0"/>
        <w:jc w:val="both"/>
        <w:rPr>
          <w:rFonts w:ascii="Times New Roman" w:eastAsia="Calibri" w:hAnsi="Times New Roman" w:cs="Times New Roman"/>
          <w:b/>
          <w:bCs/>
          <w:sz w:val="24"/>
          <w:szCs w:val="24"/>
          <w:lang w:val="en-GB"/>
        </w:rPr>
      </w:pPr>
    </w:p>
    <w:p w14:paraId="02903718" w14:textId="77777777" w:rsidR="000A7D3F" w:rsidRPr="00D433BC" w:rsidRDefault="004805B0">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who submitted a letter of intent after the </w:t>
      </w:r>
      <w:proofErr w:type="gramStart"/>
      <w:r w:rsidRPr="00D433BC">
        <w:rPr>
          <w:rFonts w:ascii="Times New Roman" w:eastAsia="Calibri" w:hAnsi="Times New Roman" w:cs="Times New Roman"/>
          <w:sz w:val="24"/>
          <w:szCs w:val="24"/>
          <w:lang w:val="en-GB"/>
        </w:rPr>
        <w:t>deadline;</w:t>
      </w:r>
      <w:proofErr w:type="gramEnd"/>
      <w:r w:rsidRPr="00D433BC">
        <w:rPr>
          <w:rFonts w:ascii="Times New Roman" w:eastAsia="Calibri" w:hAnsi="Times New Roman" w:cs="Times New Roman"/>
          <w:sz w:val="24"/>
          <w:szCs w:val="24"/>
          <w:lang w:val="en-GB"/>
        </w:rPr>
        <w:t xml:space="preserve"> </w:t>
      </w:r>
    </w:p>
    <w:p w14:paraId="719E367C" w14:textId="1D0F5FA6" w:rsidR="000A7D3F" w:rsidRPr="00D433BC" w:rsidRDefault="004805B0">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who has not submitted a completed survey to </w:t>
      </w:r>
      <w:proofErr w:type="spellStart"/>
      <w:r w:rsidR="00D433BC" w:rsidRPr="00D433BC">
        <w:rPr>
          <w:rFonts w:ascii="Times New Roman" w:eastAsia="Calibri" w:hAnsi="Times New Roman" w:cs="Times New Roman"/>
          <w:sz w:val="24"/>
          <w:szCs w:val="24"/>
          <w:lang w:val="en-GB"/>
        </w:rPr>
        <w:t>Bulgargaz</w:t>
      </w:r>
      <w:proofErr w:type="spellEnd"/>
      <w:r w:rsidRPr="00D433BC">
        <w:rPr>
          <w:rFonts w:ascii="Times New Roman" w:eastAsia="Calibri" w:hAnsi="Times New Roman" w:cs="Times New Roman"/>
          <w:sz w:val="24"/>
          <w:szCs w:val="24"/>
          <w:lang w:val="en-GB"/>
        </w:rPr>
        <w:t xml:space="preserve"> </w:t>
      </w:r>
      <w:r w:rsidR="000A058A">
        <w:rPr>
          <w:rFonts w:ascii="Times New Roman" w:eastAsia="Calibri" w:hAnsi="Times New Roman" w:cs="Times New Roman"/>
          <w:sz w:val="24"/>
          <w:szCs w:val="24"/>
          <w:lang w:val="en-GB"/>
        </w:rPr>
        <w:t xml:space="preserve">EAD </w:t>
      </w:r>
      <w:r w:rsidRPr="00D433BC">
        <w:rPr>
          <w:rFonts w:ascii="Times New Roman" w:eastAsia="Calibri" w:hAnsi="Times New Roman" w:cs="Times New Roman"/>
          <w:sz w:val="24"/>
          <w:szCs w:val="24"/>
          <w:lang w:val="en-GB"/>
        </w:rPr>
        <w:t xml:space="preserve">to get to know a potential partner company according to the template - </w:t>
      </w:r>
      <w:r w:rsidRPr="00D433BC">
        <w:rPr>
          <w:rFonts w:ascii="Times New Roman" w:eastAsia="Calibri" w:hAnsi="Times New Roman" w:cs="Times New Roman"/>
          <w:i/>
          <w:iCs/>
          <w:sz w:val="24"/>
          <w:szCs w:val="24"/>
          <w:lang w:val="en-GB"/>
        </w:rPr>
        <w:t xml:space="preserve">Annex </w:t>
      </w:r>
      <w:proofErr w:type="gramStart"/>
      <w:r w:rsidRPr="00D433BC">
        <w:rPr>
          <w:rFonts w:ascii="Times New Roman" w:eastAsia="Calibri" w:hAnsi="Times New Roman" w:cs="Times New Roman"/>
          <w:i/>
          <w:iCs/>
          <w:sz w:val="24"/>
          <w:szCs w:val="24"/>
          <w:lang w:val="en-GB"/>
        </w:rPr>
        <w:t>1</w:t>
      </w:r>
      <w:r w:rsidRPr="00D433BC">
        <w:rPr>
          <w:rFonts w:ascii="Times New Roman" w:eastAsia="Calibri" w:hAnsi="Times New Roman" w:cs="Times New Roman"/>
          <w:sz w:val="24"/>
          <w:szCs w:val="24"/>
          <w:lang w:val="en-GB"/>
        </w:rPr>
        <w:t>;</w:t>
      </w:r>
      <w:proofErr w:type="gramEnd"/>
    </w:p>
    <w:p w14:paraId="5D9D17AD" w14:textId="77777777" w:rsidR="000A7D3F" w:rsidRPr="00D433BC" w:rsidRDefault="004805B0">
      <w:pPr>
        <w:numPr>
          <w:ilvl w:val="0"/>
          <w:numId w:val="13"/>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in the questionnaire of which there is insufficient </w:t>
      </w:r>
      <w:proofErr w:type="gramStart"/>
      <w:r w:rsidRPr="00D433BC">
        <w:rPr>
          <w:rFonts w:ascii="Times New Roman" w:eastAsia="Calibri" w:hAnsi="Times New Roman" w:cs="Times New Roman"/>
          <w:sz w:val="24"/>
          <w:szCs w:val="24"/>
          <w:lang w:val="en-GB"/>
        </w:rPr>
        <w:t>information</w:t>
      </w:r>
      <w:proofErr w:type="gramEnd"/>
      <w:r w:rsidRPr="00D433BC">
        <w:rPr>
          <w:rFonts w:ascii="Times New Roman" w:eastAsia="Calibri" w:hAnsi="Times New Roman" w:cs="Times New Roman"/>
          <w:sz w:val="24"/>
          <w:szCs w:val="24"/>
          <w:lang w:val="en-GB"/>
        </w:rPr>
        <w:t xml:space="preserve"> or the information indicates that he does not meet the requirements for participation in the procedure.</w:t>
      </w:r>
    </w:p>
    <w:p w14:paraId="26864290" w14:textId="77777777" w:rsidR="006569A6" w:rsidRPr="00D433BC" w:rsidRDefault="006569A6" w:rsidP="006569A6">
      <w:pPr>
        <w:shd w:val="clear" w:color="auto" w:fill="FFFFFF" w:themeFill="background1"/>
        <w:tabs>
          <w:tab w:val="left" w:pos="426"/>
        </w:tabs>
        <w:spacing w:after="240" w:line="240" w:lineRule="auto"/>
        <w:ind w:left="360"/>
        <w:contextualSpacing/>
        <w:jc w:val="both"/>
        <w:rPr>
          <w:rFonts w:ascii="Times New Roman" w:eastAsia="Calibri" w:hAnsi="Times New Roman" w:cs="Times New Roman"/>
          <w:sz w:val="24"/>
          <w:szCs w:val="24"/>
          <w:lang w:val="en-GB"/>
        </w:rPr>
      </w:pPr>
    </w:p>
    <w:p w14:paraId="6EA23684" w14:textId="199248E8" w:rsidR="000A7D3F" w:rsidRPr="00D433BC" w:rsidRDefault="004805B0" w:rsidP="00004A75">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By </w:t>
      </w:r>
      <w:r w:rsidR="00004A75">
        <w:rPr>
          <w:rFonts w:ascii="Times New Roman" w:eastAsia="Calibri" w:hAnsi="Times New Roman" w:cs="Times New Roman"/>
          <w:sz w:val="24"/>
          <w:szCs w:val="24"/>
          <w:lang w:val="en-GB"/>
        </w:rPr>
        <w:t>4</w:t>
      </w:r>
      <w:r w:rsidRPr="00D433BC">
        <w:rPr>
          <w:rFonts w:ascii="Times New Roman" w:eastAsia="Calibri" w:hAnsi="Times New Roman" w:cs="Times New Roman"/>
          <w:sz w:val="24"/>
          <w:szCs w:val="24"/>
          <w:lang w:val="en-GB"/>
        </w:rPr>
        <w:t>:00</w:t>
      </w:r>
      <w:r w:rsidR="00004A75">
        <w:rPr>
          <w:rFonts w:ascii="Times New Roman" w:eastAsia="Calibri" w:hAnsi="Times New Roman" w:cs="Times New Roman"/>
          <w:sz w:val="24"/>
          <w:szCs w:val="24"/>
          <w:lang w:val="en-GB"/>
        </w:rPr>
        <w:t xml:space="preserve"> p.m.</w:t>
      </w:r>
      <w:r w:rsidRPr="00D433BC">
        <w:rPr>
          <w:rFonts w:ascii="Times New Roman" w:eastAsia="Calibri" w:hAnsi="Times New Roman" w:cs="Times New Roman"/>
          <w:sz w:val="24"/>
          <w:szCs w:val="24"/>
          <w:lang w:val="en-GB"/>
        </w:rPr>
        <w:t xml:space="preserve">, Central European Time (CET) on </w:t>
      </w:r>
      <w:r w:rsidR="004A70C8" w:rsidRPr="00D433BC">
        <w:rPr>
          <w:rFonts w:ascii="Times New Roman" w:eastAsia="Calibri" w:hAnsi="Times New Roman" w:cs="Times New Roman"/>
          <w:sz w:val="24"/>
          <w:szCs w:val="24"/>
          <w:lang w:val="en-GB"/>
        </w:rPr>
        <w:t>25</w:t>
      </w:r>
      <w:r w:rsidR="00004A75">
        <w:rPr>
          <w:rFonts w:ascii="Times New Roman" w:eastAsia="Calibri" w:hAnsi="Times New Roman" w:cs="Times New Roman"/>
          <w:sz w:val="24"/>
          <w:szCs w:val="24"/>
          <w:lang w:val="en-GB"/>
        </w:rPr>
        <w:t xml:space="preserve"> November </w:t>
      </w:r>
      <w:r w:rsidRPr="00D433BC">
        <w:rPr>
          <w:rFonts w:ascii="Times New Roman" w:eastAsia="Calibri" w:hAnsi="Times New Roman" w:cs="Times New Roman"/>
          <w:sz w:val="24"/>
          <w:szCs w:val="24"/>
          <w:lang w:val="en-GB"/>
        </w:rPr>
        <w:t xml:space="preserve">2022 </w:t>
      </w:r>
      <w:proofErr w:type="spellStart"/>
      <w:r w:rsidR="00D433BC" w:rsidRPr="00D433BC">
        <w:rPr>
          <w:rFonts w:ascii="Times New Roman" w:eastAsia="Calibri" w:hAnsi="Times New Roman" w:cs="Times New Roman"/>
          <w:sz w:val="24"/>
          <w:szCs w:val="24"/>
          <w:lang w:val="en-GB"/>
        </w:rPr>
        <w:t>Bulgargaz</w:t>
      </w:r>
      <w:proofErr w:type="spellEnd"/>
      <w:r w:rsidRPr="00D433BC">
        <w:rPr>
          <w:rFonts w:ascii="Times New Roman" w:eastAsia="Calibri" w:hAnsi="Times New Roman" w:cs="Times New Roman"/>
          <w:sz w:val="24"/>
          <w:szCs w:val="24"/>
          <w:lang w:val="en-GB"/>
        </w:rPr>
        <w:t xml:space="preserve"> </w:t>
      </w:r>
      <w:r w:rsidR="000A058A">
        <w:rPr>
          <w:rFonts w:ascii="Times New Roman" w:eastAsia="Calibri" w:hAnsi="Times New Roman" w:cs="Times New Roman"/>
          <w:sz w:val="24"/>
          <w:szCs w:val="24"/>
          <w:lang w:val="en-GB"/>
        </w:rPr>
        <w:t xml:space="preserve">EAD </w:t>
      </w:r>
      <w:r w:rsidRPr="00D433BC">
        <w:rPr>
          <w:rFonts w:ascii="Times New Roman" w:eastAsia="Calibri" w:hAnsi="Times New Roman" w:cs="Times New Roman"/>
          <w:sz w:val="24"/>
          <w:szCs w:val="24"/>
          <w:lang w:val="en-GB"/>
        </w:rPr>
        <w:t xml:space="preserve">will inform the candidates not admitted </w:t>
      </w:r>
      <w:r w:rsidR="00004A75" w:rsidRPr="00D433BC">
        <w:rPr>
          <w:rFonts w:ascii="Times New Roman" w:eastAsia="Calibri" w:hAnsi="Times New Roman" w:cs="Times New Roman"/>
          <w:sz w:val="24"/>
          <w:szCs w:val="24"/>
          <w:lang w:val="en-GB"/>
        </w:rPr>
        <w:t>participating</w:t>
      </w:r>
      <w:r w:rsidRPr="00D433BC">
        <w:rPr>
          <w:rFonts w:ascii="Times New Roman" w:eastAsia="Calibri" w:hAnsi="Times New Roman" w:cs="Times New Roman"/>
          <w:sz w:val="24"/>
          <w:szCs w:val="24"/>
          <w:lang w:val="en-GB"/>
        </w:rPr>
        <w:t xml:space="preserve"> in Stage III of the tender procedure with an individual</w:t>
      </w:r>
      <w:r w:rsidR="00004A75">
        <w:rPr>
          <w:rFonts w:ascii="Times New Roman" w:eastAsia="Calibri" w:hAnsi="Times New Roman" w:cs="Times New Roman"/>
          <w:sz w:val="24"/>
          <w:szCs w:val="24"/>
          <w:lang w:val="en-GB"/>
        </w:rPr>
        <w:t>ly</w:t>
      </w:r>
      <w:r w:rsidRPr="00D433BC">
        <w:rPr>
          <w:rFonts w:ascii="Times New Roman" w:eastAsia="Calibri" w:hAnsi="Times New Roman" w:cs="Times New Roman"/>
          <w:sz w:val="24"/>
          <w:szCs w:val="24"/>
          <w:lang w:val="en-GB"/>
        </w:rPr>
        <w:t xml:space="preserve"> motivated e-mail to the e-mail addresses they have indicated.</w:t>
      </w:r>
    </w:p>
    <w:p w14:paraId="0FD9F16D" w14:textId="370F8E48" w:rsidR="008E5AAF" w:rsidRPr="00D433BC" w:rsidRDefault="008E5AAF"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p>
    <w:p w14:paraId="59BC2558" w14:textId="77777777" w:rsidR="00B71D67" w:rsidRPr="00D433BC" w:rsidRDefault="00B71D67" w:rsidP="00B71D67">
      <w:pPr>
        <w:shd w:val="clear" w:color="auto" w:fill="FFFFFF" w:themeFill="background1"/>
        <w:tabs>
          <w:tab w:val="left" w:pos="426"/>
        </w:tabs>
        <w:spacing w:after="0"/>
        <w:jc w:val="both"/>
        <w:rPr>
          <w:rFonts w:ascii="Times New Roman" w:eastAsia="Calibri" w:hAnsi="Times New Roman" w:cs="Times New Roman"/>
          <w:sz w:val="24"/>
          <w:szCs w:val="24"/>
          <w:lang w:val="en-GB"/>
        </w:rPr>
      </w:pPr>
    </w:p>
    <w:p w14:paraId="60124AA8" w14:textId="44164DAB" w:rsidR="000A7D3F" w:rsidRPr="00D433BC" w:rsidRDefault="004805B0">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D433BC">
        <w:rPr>
          <w:rFonts w:ascii="Times New Roman" w:eastAsia="Calibri" w:hAnsi="Times New Roman" w:cs="Times New Roman"/>
          <w:b/>
          <w:bCs/>
          <w:sz w:val="24"/>
          <w:szCs w:val="24"/>
          <w:u w:val="single"/>
          <w:lang w:val="en-GB"/>
        </w:rPr>
        <w:t xml:space="preserve">Stage </w:t>
      </w:r>
      <w:r w:rsidR="0040616B" w:rsidRPr="00D433BC">
        <w:rPr>
          <w:rFonts w:ascii="Times New Roman" w:eastAsia="Calibri" w:hAnsi="Times New Roman" w:cs="Times New Roman"/>
          <w:b/>
          <w:bCs/>
          <w:sz w:val="24"/>
          <w:szCs w:val="24"/>
          <w:u w:val="single"/>
          <w:lang w:val="en-GB"/>
        </w:rPr>
        <w:t xml:space="preserve">IV </w:t>
      </w:r>
      <w:r w:rsidRPr="00D433BC">
        <w:rPr>
          <w:rFonts w:ascii="Times New Roman" w:eastAsia="Calibri" w:hAnsi="Times New Roman" w:cs="Times New Roman"/>
          <w:b/>
          <w:bCs/>
          <w:sz w:val="24"/>
          <w:szCs w:val="24"/>
          <w:u w:val="single"/>
          <w:lang w:val="en-GB"/>
        </w:rPr>
        <w:t xml:space="preserve">Submission of </w:t>
      </w:r>
      <w:r w:rsidR="0079103E" w:rsidRPr="00D433BC">
        <w:rPr>
          <w:rFonts w:ascii="Times New Roman" w:eastAsia="Calibri" w:hAnsi="Times New Roman" w:cs="Times New Roman"/>
          <w:b/>
          <w:bCs/>
          <w:sz w:val="24"/>
          <w:szCs w:val="24"/>
          <w:u w:val="single"/>
          <w:lang w:val="en-GB"/>
        </w:rPr>
        <w:t xml:space="preserve">initial binding </w:t>
      </w:r>
      <w:r w:rsidR="00004A75">
        <w:rPr>
          <w:rFonts w:ascii="Times New Roman" w:eastAsia="Calibri" w:hAnsi="Times New Roman" w:cs="Times New Roman"/>
          <w:b/>
          <w:bCs/>
          <w:sz w:val="24"/>
          <w:szCs w:val="24"/>
          <w:u w:val="single"/>
          <w:lang w:val="en-GB"/>
        </w:rPr>
        <w:t>bids</w:t>
      </w:r>
    </w:p>
    <w:p w14:paraId="38C6EDAB" w14:textId="6B8FAB30" w:rsidR="000A7D3F" w:rsidRPr="00D433BC" w:rsidRDefault="004805B0">
      <w:pPr>
        <w:pStyle w:val="ListParagraph"/>
        <w:shd w:val="clear" w:color="auto" w:fill="FFFFFF"/>
        <w:tabs>
          <w:tab w:val="left" w:pos="426"/>
        </w:tabs>
        <w:spacing w:after="0" w:line="240" w:lineRule="auto"/>
        <w:ind w:left="0"/>
        <w:jc w:val="both"/>
        <w:rPr>
          <w:rFonts w:ascii="Times New Roman" w:eastAsia="Calibri" w:hAnsi="Times New Roman" w:cs="Times New Roman"/>
          <w:b/>
          <w:bCs/>
          <w:sz w:val="24"/>
          <w:szCs w:val="24"/>
          <w:lang w:val="en-GB"/>
        </w:rPr>
      </w:pPr>
      <w:r w:rsidRPr="00D433BC">
        <w:rPr>
          <w:rFonts w:ascii="Times New Roman" w:eastAsia="Calibri" w:hAnsi="Times New Roman" w:cs="Times New Roman"/>
          <w:b/>
          <w:bCs/>
          <w:sz w:val="24"/>
          <w:szCs w:val="24"/>
          <w:lang w:val="en-GB"/>
        </w:rPr>
        <w:t>1</w:t>
      </w:r>
      <w:r w:rsidR="003832CF" w:rsidRPr="00D433BC">
        <w:rPr>
          <w:rFonts w:ascii="Times New Roman" w:eastAsia="Calibri" w:hAnsi="Times New Roman" w:cs="Times New Roman"/>
          <w:b/>
          <w:bCs/>
          <w:sz w:val="24"/>
          <w:szCs w:val="24"/>
          <w:lang w:val="en-GB"/>
        </w:rPr>
        <w:t xml:space="preserve">. </w:t>
      </w:r>
      <w:r w:rsidR="00B71D67" w:rsidRPr="00D433BC">
        <w:rPr>
          <w:rFonts w:ascii="Times New Roman" w:eastAsia="Calibri" w:hAnsi="Times New Roman" w:cs="Times New Roman"/>
          <w:b/>
          <w:sz w:val="24"/>
          <w:szCs w:val="24"/>
          <w:lang w:val="en-GB"/>
        </w:rPr>
        <w:t>Deadline</w:t>
      </w:r>
      <w:r w:rsidR="00B71D67" w:rsidRPr="00D433BC">
        <w:rPr>
          <w:rFonts w:ascii="Times New Roman" w:eastAsia="Calibri" w:hAnsi="Times New Roman" w:cs="Times New Roman"/>
          <w:b/>
          <w:bCs/>
          <w:sz w:val="24"/>
          <w:szCs w:val="24"/>
          <w:lang w:val="en-GB"/>
        </w:rPr>
        <w:t xml:space="preserve"> for submission</w:t>
      </w:r>
      <w:r w:rsidRPr="00D433BC">
        <w:rPr>
          <w:rFonts w:ascii="Times New Roman" w:eastAsia="Calibri" w:hAnsi="Times New Roman" w:cs="Times New Roman"/>
          <w:b/>
          <w:bCs/>
          <w:sz w:val="24"/>
          <w:szCs w:val="24"/>
          <w:lang w:val="en-GB"/>
        </w:rPr>
        <w:t xml:space="preserve">: </w:t>
      </w:r>
      <w:r w:rsidR="00004A75">
        <w:rPr>
          <w:rFonts w:ascii="Times New Roman" w:eastAsia="Calibri" w:hAnsi="Times New Roman" w:cs="Times New Roman"/>
          <w:b/>
          <w:sz w:val="24"/>
          <w:szCs w:val="24"/>
          <w:lang w:val="en-GB"/>
        </w:rPr>
        <w:t>10</w:t>
      </w:r>
      <w:r w:rsidR="00B71D67" w:rsidRPr="00D433BC">
        <w:rPr>
          <w:rFonts w:ascii="Times New Roman" w:eastAsia="Calibri" w:hAnsi="Times New Roman" w:cs="Times New Roman"/>
          <w:b/>
          <w:sz w:val="24"/>
          <w:szCs w:val="24"/>
          <w:lang w:val="en-GB"/>
        </w:rPr>
        <w:t xml:space="preserve">:00 </w:t>
      </w:r>
      <w:r w:rsidR="00004A75">
        <w:rPr>
          <w:rFonts w:ascii="Times New Roman" w:eastAsia="Calibri" w:hAnsi="Times New Roman" w:cs="Times New Roman"/>
          <w:b/>
          <w:sz w:val="24"/>
          <w:szCs w:val="24"/>
          <w:lang w:val="en-GB"/>
        </w:rPr>
        <w:t xml:space="preserve">p.m. </w:t>
      </w:r>
      <w:r w:rsidR="00B71D67" w:rsidRPr="00D433BC">
        <w:rPr>
          <w:rFonts w:ascii="Times New Roman" w:eastAsia="Calibri" w:hAnsi="Times New Roman" w:cs="Times New Roman"/>
          <w:bCs/>
          <w:sz w:val="24"/>
          <w:szCs w:val="24"/>
          <w:lang w:val="en-GB"/>
        </w:rPr>
        <w:t xml:space="preserve">CET </w:t>
      </w:r>
      <w:r w:rsidR="00B71D67" w:rsidRPr="00D433BC">
        <w:rPr>
          <w:rFonts w:ascii="Times New Roman" w:eastAsia="Calibri" w:hAnsi="Times New Roman" w:cs="Times New Roman"/>
          <w:b/>
          <w:sz w:val="24"/>
          <w:szCs w:val="24"/>
          <w:lang w:val="en-GB"/>
        </w:rPr>
        <w:t xml:space="preserve">on </w:t>
      </w:r>
      <w:r w:rsidR="00052AF5" w:rsidRPr="00D433BC">
        <w:rPr>
          <w:rFonts w:ascii="Times New Roman" w:eastAsia="Calibri" w:hAnsi="Times New Roman" w:cs="Times New Roman"/>
          <w:b/>
          <w:sz w:val="24"/>
          <w:szCs w:val="24"/>
          <w:lang w:val="en-GB"/>
        </w:rPr>
        <w:t>08</w:t>
      </w:r>
      <w:r w:rsidR="00004A75">
        <w:rPr>
          <w:rFonts w:ascii="Times New Roman" w:eastAsia="Calibri" w:hAnsi="Times New Roman" w:cs="Times New Roman"/>
          <w:b/>
          <w:sz w:val="24"/>
          <w:szCs w:val="24"/>
          <w:lang w:val="en-GB"/>
        </w:rPr>
        <w:t xml:space="preserve"> December </w:t>
      </w:r>
      <w:r w:rsidR="00B71D67" w:rsidRPr="00D433BC">
        <w:rPr>
          <w:rFonts w:ascii="Times New Roman" w:eastAsia="Calibri" w:hAnsi="Times New Roman" w:cs="Times New Roman"/>
          <w:b/>
          <w:sz w:val="24"/>
          <w:szCs w:val="24"/>
          <w:lang w:val="en-GB"/>
        </w:rPr>
        <w:t>2022</w:t>
      </w:r>
      <w:r w:rsidR="00B71D67" w:rsidRPr="00D433BC">
        <w:rPr>
          <w:rFonts w:ascii="Times New Roman" w:eastAsia="Calibri" w:hAnsi="Times New Roman" w:cs="Times New Roman"/>
          <w:b/>
          <w:bCs/>
          <w:sz w:val="24"/>
          <w:szCs w:val="24"/>
          <w:lang w:val="en-GB"/>
        </w:rPr>
        <w:t>.</w:t>
      </w:r>
    </w:p>
    <w:p w14:paraId="12DDDB84" w14:textId="77777777" w:rsidR="00B71D67" w:rsidRPr="00D433BC" w:rsidRDefault="00B71D67" w:rsidP="00B71D67">
      <w:pPr>
        <w:tabs>
          <w:tab w:val="left" w:pos="426"/>
        </w:tabs>
        <w:spacing w:after="0" w:line="240" w:lineRule="auto"/>
        <w:ind w:firstLine="709"/>
        <w:jc w:val="both"/>
        <w:textAlignment w:val="baseline"/>
        <w:rPr>
          <w:rFonts w:ascii="Times New Roman" w:eastAsia="Calibri" w:hAnsi="Times New Roman" w:cs="Times New Roman"/>
          <w:sz w:val="24"/>
          <w:szCs w:val="24"/>
          <w:lang w:val="en-GB"/>
        </w:rPr>
      </w:pPr>
    </w:p>
    <w:p w14:paraId="42987C68" w14:textId="12A268EF" w:rsidR="000A7D3F" w:rsidRPr="00D433BC" w:rsidRDefault="004805B0" w:rsidP="00004A75">
      <w:pPr>
        <w:tabs>
          <w:tab w:val="left" w:pos="426"/>
        </w:tabs>
        <w:spacing w:after="240" w:line="240" w:lineRule="auto"/>
        <w:jc w:val="both"/>
        <w:textAlignment w:val="baseline"/>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Candidates admitted to participate in Stage II of the Tender Procedure shall submit </w:t>
      </w:r>
      <w:r w:rsidRPr="00D433BC">
        <w:rPr>
          <w:rFonts w:ascii="Times New Roman" w:eastAsia="Calibri" w:hAnsi="Times New Roman" w:cs="Times New Roman"/>
          <w:i/>
          <w:iCs/>
          <w:sz w:val="24"/>
          <w:szCs w:val="24"/>
          <w:lang w:val="en-GB"/>
        </w:rPr>
        <w:t xml:space="preserve">an electronically signed </w:t>
      </w:r>
      <w:r w:rsidR="00004A75">
        <w:rPr>
          <w:rFonts w:ascii="Times New Roman" w:eastAsia="Calibri" w:hAnsi="Times New Roman" w:cs="Times New Roman"/>
          <w:i/>
          <w:iCs/>
          <w:sz w:val="24"/>
          <w:szCs w:val="24"/>
          <w:lang w:val="en-GB"/>
        </w:rPr>
        <w:t>bid</w:t>
      </w:r>
      <w:r w:rsidRPr="00D433BC">
        <w:rPr>
          <w:rFonts w:ascii="Times New Roman" w:eastAsia="Calibri" w:hAnsi="Times New Roman" w:cs="Times New Roman"/>
          <w:i/>
          <w:iCs/>
          <w:sz w:val="24"/>
          <w:szCs w:val="24"/>
          <w:lang w:val="en-GB"/>
        </w:rPr>
        <w:t xml:space="preserve"> form - Annex </w:t>
      </w:r>
      <w:r w:rsidR="008D23E7" w:rsidRPr="00D433BC">
        <w:rPr>
          <w:rFonts w:ascii="Times New Roman" w:eastAsia="Calibri" w:hAnsi="Times New Roman" w:cs="Times New Roman"/>
          <w:i/>
          <w:iCs/>
          <w:sz w:val="24"/>
          <w:szCs w:val="24"/>
          <w:lang w:val="en-GB"/>
        </w:rPr>
        <w:t xml:space="preserve">2 </w:t>
      </w:r>
      <w:r w:rsidRPr="00D433BC">
        <w:rPr>
          <w:rFonts w:ascii="Times New Roman" w:eastAsia="Calibri" w:hAnsi="Times New Roman" w:cs="Times New Roman"/>
          <w:sz w:val="24"/>
          <w:szCs w:val="24"/>
          <w:lang w:val="en-GB"/>
        </w:rPr>
        <w:t xml:space="preserve">to these Terms and Conditions, together with the annexes thereto, by e-mail </w:t>
      </w:r>
      <w:r w:rsidRPr="00D433BC">
        <w:rPr>
          <w:rFonts w:ascii="Times New Roman" w:eastAsia="Calibri" w:hAnsi="Times New Roman" w:cs="Times New Roman"/>
          <w:sz w:val="24"/>
          <w:szCs w:val="24"/>
          <w:lang w:val="en-GB"/>
        </w:rPr>
        <w:lastRenderedPageBreak/>
        <w:t>to the following address</w:t>
      </w:r>
      <w:hyperlink r:id="rId13" w:history="1">
        <w:r w:rsidRPr="006F4F9A">
          <w:rPr>
            <w:rFonts w:ascii="Times New Roman" w:eastAsia="Calibri" w:hAnsi="Times New Roman" w:cs="Times New Roman"/>
            <w:sz w:val="24"/>
            <w:szCs w:val="24"/>
            <w:lang w:val="en-GB"/>
          </w:rPr>
          <w:t xml:space="preserve">: </w:t>
        </w:r>
      </w:hyperlink>
      <w:hyperlink r:id="rId14" w:history="1">
        <w:r w:rsidR="0020401F" w:rsidRPr="005A4F08">
          <w:rPr>
            <w:rStyle w:val="Hyperlink"/>
            <w:rFonts w:ascii="Times New Roman" w:eastAsia="Calibri" w:hAnsi="Times New Roman" w:cs="Times New Roman"/>
            <w:sz w:val="24"/>
            <w:szCs w:val="24"/>
            <w:lang w:val="en-GB"/>
          </w:rPr>
          <w:t>tenders@bulgargaz.bg</w:t>
        </w:r>
      </w:hyperlink>
      <w:r w:rsidRPr="00D433BC">
        <w:rPr>
          <w:rFonts w:ascii="Times New Roman" w:eastAsia="Calibri" w:hAnsi="Times New Roman" w:cs="Times New Roman"/>
          <w:sz w:val="24"/>
          <w:szCs w:val="24"/>
          <w:lang w:val="en-GB"/>
        </w:rPr>
        <w:t xml:space="preserve">, in an archived format with a password by </w:t>
      </w:r>
      <w:r w:rsidR="006F4F9A">
        <w:rPr>
          <w:rFonts w:ascii="Times New Roman" w:eastAsia="Calibri" w:hAnsi="Times New Roman" w:cs="Times New Roman"/>
          <w:sz w:val="24"/>
          <w:szCs w:val="24"/>
          <w:lang w:val="en-GB"/>
        </w:rPr>
        <w:t>10</w:t>
      </w:r>
      <w:r w:rsidRPr="00D433BC">
        <w:rPr>
          <w:rFonts w:ascii="Times New Roman" w:eastAsia="Calibri" w:hAnsi="Times New Roman" w:cs="Times New Roman"/>
          <w:sz w:val="24"/>
          <w:szCs w:val="24"/>
          <w:lang w:val="en-GB"/>
        </w:rPr>
        <w:t>:00</w:t>
      </w:r>
      <w:r w:rsidR="006F4F9A">
        <w:rPr>
          <w:rFonts w:ascii="Times New Roman" w:eastAsia="Calibri" w:hAnsi="Times New Roman" w:cs="Times New Roman"/>
          <w:sz w:val="24"/>
          <w:szCs w:val="24"/>
          <w:lang w:val="en-GB"/>
        </w:rPr>
        <w:t xml:space="preserve"> p.m.</w:t>
      </w:r>
      <w:r w:rsidRPr="00D433BC">
        <w:rPr>
          <w:rFonts w:ascii="Times New Roman" w:eastAsia="Calibri" w:hAnsi="Times New Roman" w:cs="Times New Roman"/>
          <w:sz w:val="24"/>
          <w:szCs w:val="24"/>
          <w:lang w:val="en-GB"/>
        </w:rPr>
        <w:t>, Central European Time (CET)</w:t>
      </w:r>
      <w:r w:rsidR="004721DE" w:rsidRPr="00D433BC">
        <w:rPr>
          <w:rFonts w:ascii="Times New Roman" w:eastAsia="Calibri" w:hAnsi="Times New Roman" w:cs="Times New Roman"/>
          <w:sz w:val="24"/>
          <w:szCs w:val="24"/>
          <w:lang w:val="en-GB"/>
        </w:rPr>
        <w:t xml:space="preserve">, </w:t>
      </w:r>
      <w:r w:rsidRPr="00D433BC">
        <w:rPr>
          <w:rFonts w:ascii="Times New Roman" w:eastAsia="Calibri" w:hAnsi="Times New Roman" w:cs="Times New Roman"/>
          <w:sz w:val="24"/>
          <w:szCs w:val="24"/>
          <w:lang w:val="en-GB"/>
        </w:rPr>
        <w:t xml:space="preserve">on </w:t>
      </w:r>
      <w:r w:rsidR="00052AF5" w:rsidRPr="00D433BC">
        <w:rPr>
          <w:rFonts w:ascii="Times New Roman" w:eastAsia="Calibri" w:hAnsi="Times New Roman" w:cs="Times New Roman"/>
          <w:sz w:val="24"/>
          <w:szCs w:val="24"/>
          <w:lang w:val="en-GB"/>
        </w:rPr>
        <w:t>08</w:t>
      </w:r>
      <w:r w:rsidR="006F4F9A">
        <w:rPr>
          <w:rFonts w:ascii="Times New Roman" w:eastAsia="Calibri" w:hAnsi="Times New Roman" w:cs="Times New Roman"/>
          <w:sz w:val="24"/>
          <w:szCs w:val="24"/>
          <w:lang w:val="en-GB"/>
        </w:rPr>
        <w:t xml:space="preserve"> December </w:t>
      </w:r>
      <w:r w:rsidRPr="00D433BC">
        <w:rPr>
          <w:rFonts w:ascii="Times New Roman" w:eastAsia="Calibri" w:hAnsi="Times New Roman" w:cs="Times New Roman"/>
          <w:sz w:val="24"/>
          <w:szCs w:val="24"/>
          <w:lang w:val="en-GB"/>
        </w:rPr>
        <w:t xml:space="preserve">2022. </w:t>
      </w:r>
      <w:r w:rsidR="006F4F9A">
        <w:rPr>
          <w:rFonts w:ascii="Times New Roman" w:eastAsia="Calibri" w:hAnsi="Times New Roman" w:cs="Times New Roman"/>
          <w:sz w:val="24"/>
          <w:szCs w:val="24"/>
          <w:lang w:val="en-GB"/>
        </w:rPr>
        <w:t xml:space="preserve"> </w:t>
      </w:r>
    </w:p>
    <w:p w14:paraId="6EE97FF7" w14:textId="6A689EA2" w:rsidR="000A7D3F" w:rsidRPr="00D433BC" w:rsidRDefault="004805B0" w:rsidP="006F4F9A">
      <w:pPr>
        <w:spacing w:after="0" w:line="240" w:lineRule="auto"/>
        <w:contextualSpacing/>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The password must be sent by a separate e-mail to the same e-mail address no earlier than 9:00 a.m. and no later than 11:00 a.m., CET, on </w:t>
      </w:r>
      <w:r w:rsidR="00052AF5" w:rsidRPr="00D433BC">
        <w:rPr>
          <w:rFonts w:ascii="Times New Roman" w:eastAsia="Calibri" w:hAnsi="Times New Roman" w:cs="Times New Roman"/>
          <w:sz w:val="24"/>
          <w:szCs w:val="24"/>
          <w:lang w:val="en-GB"/>
        </w:rPr>
        <w:t>09</w:t>
      </w:r>
      <w:r w:rsidR="006F4F9A">
        <w:rPr>
          <w:rFonts w:ascii="Times New Roman" w:eastAsia="Calibri" w:hAnsi="Times New Roman" w:cs="Times New Roman"/>
          <w:sz w:val="24"/>
          <w:szCs w:val="24"/>
          <w:lang w:val="en-GB"/>
        </w:rPr>
        <w:t xml:space="preserve"> December </w:t>
      </w:r>
      <w:r w:rsidRPr="00D433BC">
        <w:rPr>
          <w:rFonts w:ascii="Times New Roman" w:eastAsia="Calibri" w:hAnsi="Times New Roman" w:cs="Times New Roman"/>
          <w:sz w:val="24"/>
          <w:szCs w:val="24"/>
          <w:lang w:val="en-GB"/>
        </w:rPr>
        <w:t>2022.</w:t>
      </w:r>
    </w:p>
    <w:p w14:paraId="78F721BE" w14:textId="77777777" w:rsidR="00B71D67" w:rsidRPr="00D433BC" w:rsidRDefault="00B71D67" w:rsidP="00B71D67">
      <w:pPr>
        <w:shd w:val="clear" w:color="auto" w:fill="FFFFFF"/>
        <w:tabs>
          <w:tab w:val="left" w:pos="426"/>
        </w:tabs>
        <w:spacing w:after="0" w:line="240" w:lineRule="auto"/>
        <w:jc w:val="both"/>
        <w:rPr>
          <w:rFonts w:ascii="Times New Roman" w:eastAsia="Calibri" w:hAnsi="Times New Roman" w:cs="Times New Roman"/>
          <w:b/>
          <w:bCs/>
          <w:sz w:val="24"/>
          <w:szCs w:val="24"/>
          <w:lang w:val="en-GB"/>
        </w:rPr>
      </w:pPr>
    </w:p>
    <w:p w14:paraId="0EDF0CF0" w14:textId="6C00D8F2" w:rsidR="000A7D3F" w:rsidRPr="00D433BC" w:rsidRDefault="004805B0">
      <w:pPr>
        <w:pStyle w:val="ListParagraph"/>
        <w:shd w:val="clear" w:color="auto" w:fill="FFFFFF"/>
        <w:tabs>
          <w:tab w:val="left" w:pos="426"/>
        </w:tabs>
        <w:spacing w:after="0" w:line="240" w:lineRule="auto"/>
        <w:ind w:left="0"/>
        <w:jc w:val="both"/>
        <w:rPr>
          <w:rFonts w:ascii="Times New Roman" w:eastAsia="Calibri" w:hAnsi="Times New Roman" w:cs="Times New Roman"/>
          <w:bCs/>
          <w:sz w:val="24"/>
          <w:szCs w:val="24"/>
          <w:lang w:val="en-GB"/>
        </w:rPr>
      </w:pPr>
      <w:r w:rsidRPr="00D433BC">
        <w:rPr>
          <w:rFonts w:ascii="Times New Roman" w:eastAsia="Calibri" w:hAnsi="Times New Roman" w:cs="Times New Roman"/>
          <w:b/>
          <w:bCs/>
          <w:sz w:val="24"/>
          <w:szCs w:val="24"/>
          <w:lang w:val="en-GB"/>
        </w:rPr>
        <w:t xml:space="preserve">2. </w:t>
      </w:r>
      <w:r w:rsidR="00B71D67" w:rsidRPr="00D433BC">
        <w:rPr>
          <w:rFonts w:ascii="Times New Roman" w:eastAsia="Calibri" w:hAnsi="Times New Roman" w:cs="Times New Roman"/>
          <w:b/>
          <w:bCs/>
          <w:sz w:val="24"/>
          <w:szCs w:val="24"/>
          <w:lang w:val="en-GB"/>
        </w:rPr>
        <w:t>Mandatory content requirements</w:t>
      </w:r>
      <w:r w:rsidR="006F4F9A">
        <w:rPr>
          <w:rFonts w:ascii="Times New Roman" w:eastAsia="Calibri" w:hAnsi="Times New Roman" w:cs="Times New Roman"/>
          <w:b/>
          <w:bCs/>
          <w:sz w:val="24"/>
          <w:szCs w:val="24"/>
          <w:lang w:val="en-GB"/>
        </w:rPr>
        <w:t xml:space="preserve"> of the bid</w:t>
      </w:r>
      <w:r w:rsidR="00B71D67" w:rsidRPr="00D433BC">
        <w:rPr>
          <w:rFonts w:ascii="Times New Roman" w:eastAsia="Calibri" w:hAnsi="Times New Roman" w:cs="Times New Roman"/>
          <w:sz w:val="24"/>
          <w:szCs w:val="24"/>
          <w:lang w:val="en-GB"/>
        </w:rPr>
        <w:t>:</w:t>
      </w:r>
      <w:r w:rsidR="006F4F9A">
        <w:rPr>
          <w:rFonts w:ascii="Times New Roman" w:eastAsia="Calibri" w:hAnsi="Times New Roman" w:cs="Times New Roman"/>
          <w:sz w:val="24"/>
          <w:szCs w:val="24"/>
          <w:lang w:val="en-GB"/>
        </w:rPr>
        <w:t xml:space="preserve"> </w:t>
      </w:r>
    </w:p>
    <w:p w14:paraId="2F00AF8B" w14:textId="77777777" w:rsidR="00B71D67" w:rsidRPr="00D433BC" w:rsidRDefault="00B71D67" w:rsidP="00B71D67">
      <w:pPr>
        <w:spacing w:after="0"/>
        <w:ind w:left="360"/>
        <w:rPr>
          <w:rFonts w:ascii="Times New Roman" w:eastAsia="Calibri" w:hAnsi="Times New Roman" w:cs="Times New Roman"/>
          <w:b/>
          <w:bCs/>
          <w:sz w:val="24"/>
          <w:szCs w:val="24"/>
          <w:lang w:val="en-GB"/>
        </w:rPr>
      </w:pPr>
    </w:p>
    <w:p w14:paraId="1DFFFD60" w14:textId="77777777" w:rsidR="000A7D3F" w:rsidRPr="00D433BC"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D433BC">
        <w:rPr>
          <w:rFonts w:ascii="Times New Roman" w:eastAsia="Calibri" w:hAnsi="Times New Roman" w:cs="Times New Roman"/>
          <w:b/>
          <w:bCs/>
          <w:sz w:val="24"/>
          <w:szCs w:val="24"/>
          <w:lang w:val="en-GB"/>
        </w:rPr>
        <w:t xml:space="preserve"> Quantity: </w:t>
      </w:r>
    </w:p>
    <w:p w14:paraId="00A80978" w14:textId="25389C78" w:rsidR="000A7D3F" w:rsidRPr="00D433BC" w:rsidRDefault="004805B0">
      <w:pPr>
        <w:pStyle w:val="ListParagraph"/>
        <w:numPr>
          <w:ilvl w:val="0"/>
          <w:numId w:val="26"/>
        </w:numPr>
        <w:spacing w:after="0" w:line="240" w:lineRule="auto"/>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the </w:t>
      </w:r>
      <w:r w:rsidR="006F4F9A" w:rsidRPr="00D433BC">
        <w:rPr>
          <w:rFonts w:ascii="Times New Roman" w:eastAsia="Calibri" w:hAnsi="Times New Roman" w:cs="Times New Roman"/>
          <w:sz w:val="24"/>
          <w:szCs w:val="24"/>
          <w:lang w:val="en-GB"/>
        </w:rPr>
        <w:t xml:space="preserve">bid </w:t>
      </w:r>
      <w:r w:rsidRPr="00D433BC">
        <w:rPr>
          <w:rFonts w:ascii="Times New Roman" w:eastAsia="Calibri" w:hAnsi="Times New Roman" w:cs="Times New Roman"/>
          <w:sz w:val="24"/>
          <w:szCs w:val="24"/>
          <w:lang w:val="en-GB"/>
        </w:rPr>
        <w:t xml:space="preserve">quantity shall not be less than </w:t>
      </w:r>
      <w:r w:rsidR="0BE81A5D" w:rsidRPr="00D433BC">
        <w:rPr>
          <w:rFonts w:ascii="Times New Roman" w:eastAsia="Calibri" w:hAnsi="Times New Roman" w:cs="Times New Roman"/>
          <w:sz w:val="24"/>
          <w:szCs w:val="24"/>
          <w:lang w:val="en-GB"/>
        </w:rPr>
        <w:t>5 100 000 MWh/y</w:t>
      </w:r>
      <w:r w:rsidR="006F4F9A">
        <w:rPr>
          <w:rFonts w:ascii="Times New Roman" w:eastAsia="Calibri" w:hAnsi="Times New Roman" w:cs="Times New Roman"/>
          <w:sz w:val="24"/>
          <w:szCs w:val="24"/>
          <w:lang w:val="en-GB"/>
        </w:rPr>
        <w:t>.</w:t>
      </w:r>
      <w:r w:rsidR="0BE81A5D" w:rsidRPr="00D433BC">
        <w:rPr>
          <w:rFonts w:ascii="Times New Roman" w:eastAsia="Calibri" w:hAnsi="Times New Roman" w:cs="Times New Roman"/>
          <w:sz w:val="24"/>
          <w:szCs w:val="24"/>
          <w:lang w:val="en-GB"/>
        </w:rPr>
        <w:t xml:space="preserve"> or </w:t>
      </w:r>
      <w:r w:rsidR="001B48B3" w:rsidRPr="00D433BC">
        <w:rPr>
          <w:rFonts w:ascii="Times New Roman" w:eastAsia="Calibri" w:hAnsi="Times New Roman" w:cs="Times New Roman"/>
          <w:sz w:val="24"/>
          <w:szCs w:val="24"/>
          <w:lang w:val="en-GB"/>
        </w:rPr>
        <w:t>17 401 922 MMBtu/</w:t>
      </w:r>
      <w:proofErr w:type="gramStart"/>
      <w:r w:rsidR="001B48B3" w:rsidRPr="00D433BC">
        <w:rPr>
          <w:rFonts w:ascii="Times New Roman" w:eastAsia="Calibri" w:hAnsi="Times New Roman" w:cs="Times New Roman"/>
          <w:sz w:val="24"/>
          <w:szCs w:val="24"/>
          <w:lang w:val="en-GB"/>
        </w:rPr>
        <w:t>y</w:t>
      </w:r>
      <w:r w:rsidR="006F4F9A">
        <w:rPr>
          <w:rFonts w:ascii="Times New Roman" w:eastAsia="Calibri" w:hAnsi="Times New Roman" w:cs="Times New Roman"/>
          <w:sz w:val="24"/>
          <w:szCs w:val="24"/>
          <w:lang w:val="en-GB"/>
        </w:rPr>
        <w:t>.</w:t>
      </w:r>
      <w:r w:rsidRPr="00D433BC">
        <w:rPr>
          <w:rFonts w:ascii="Times New Roman" w:eastAsia="Calibri" w:hAnsi="Times New Roman" w:cs="Times New Roman"/>
          <w:sz w:val="24"/>
          <w:szCs w:val="24"/>
          <w:lang w:val="en-GB"/>
        </w:rPr>
        <w:t>;</w:t>
      </w:r>
      <w:proofErr w:type="gramEnd"/>
    </w:p>
    <w:p w14:paraId="497FFFE8" w14:textId="77777777" w:rsidR="000A7D3F" w:rsidRPr="00D433BC" w:rsidRDefault="004805B0">
      <w:pPr>
        <w:pStyle w:val="ListParagraph"/>
        <w:numPr>
          <w:ilvl w:val="0"/>
          <w:numId w:val="26"/>
        </w:numPr>
        <w:shd w:val="clear" w:color="auto" w:fill="FFFFFF"/>
        <w:spacing w:after="0" w:line="240" w:lineRule="auto"/>
        <w:jc w:val="both"/>
        <w:rPr>
          <w:rFonts w:ascii="Times New Roman" w:hAnsi="Times New Roman" w:cs="Times New Roman"/>
          <w:sz w:val="24"/>
          <w:szCs w:val="24"/>
          <w:lang w:val="en-GB"/>
        </w:rPr>
      </w:pPr>
      <w:r w:rsidRPr="00D433BC">
        <w:rPr>
          <w:rFonts w:ascii="Times New Roman" w:hAnsi="Times New Roman" w:cs="Times New Roman"/>
          <w:sz w:val="24"/>
          <w:szCs w:val="24"/>
          <w:lang w:val="en-GB"/>
        </w:rPr>
        <w:t xml:space="preserve">minimum/maximum deviation of the delivered quantity from the requested quantity </w:t>
      </w:r>
      <w:r w:rsidR="00825CCF" w:rsidRPr="00D433BC">
        <w:rPr>
          <w:rFonts w:ascii="Times New Roman" w:hAnsi="Times New Roman" w:cs="Times New Roman"/>
          <w:sz w:val="24"/>
          <w:szCs w:val="24"/>
          <w:lang w:val="en-GB"/>
        </w:rPr>
        <w:t xml:space="preserve">- </w:t>
      </w:r>
      <w:r w:rsidRPr="00D433BC">
        <w:rPr>
          <w:rFonts w:ascii="Times New Roman" w:hAnsi="Times New Roman" w:cs="Times New Roman"/>
          <w:sz w:val="24"/>
          <w:szCs w:val="24"/>
          <w:lang w:val="en-GB"/>
        </w:rPr>
        <w:t xml:space="preserve">not more than +/- </w:t>
      </w:r>
      <w:proofErr w:type="gramStart"/>
      <w:r w:rsidRPr="00D433BC">
        <w:rPr>
          <w:rFonts w:ascii="Times New Roman" w:hAnsi="Times New Roman" w:cs="Times New Roman"/>
          <w:sz w:val="24"/>
          <w:szCs w:val="24"/>
          <w:lang w:val="en-GB"/>
        </w:rPr>
        <w:t>5%;</w:t>
      </w:r>
      <w:proofErr w:type="gramEnd"/>
    </w:p>
    <w:p w14:paraId="4E8953C7" w14:textId="77777777" w:rsidR="000A7D3F" w:rsidRPr="00D433BC" w:rsidRDefault="005E5B44">
      <w:pPr>
        <w:pStyle w:val="ListParagraph"/>
        <w:numPr>
          <w:ilvl w:val="0"/>
          <w:numId w:val="9"/>
        </w:numPr>
        <w:shd w:val="clear" w:color="auto" w:fill="FFFFFF" w:themeFill="background1"/>
        <w:spacing w:after="0" w:line="240" w:lineRule="auto"/>
        <w:ind w:hanging="390"/>
        <w:jc w:val="both"/>
        <w:rPr>
          <w:rFonts w:ascii="Times New Roman" w:hAnsi="Times New Roman" w:cs="Times New Roman"/>
          <w:sz w:val="24"/>
          <w:szCs w:val="24"/>
          <w:lang w:val="en-GB"/>
        </w:rPr>
      </w:pPr>
      <w:r w:rsidRPr="00D433BC">
        <w:rPr>
          <w:rFonts w:ascii="Times New Roman" w:hAnsi="Times New Roman" w:cs="Times New Roman"/>
          <w:sz w:val="24"/>
          <w:szCs w:val="24"/>
          <w:lang w:val="en-GB"/>
        </w:rPr>
        <w:t xml:space="preserve">share of the fixed annual quantity that may be taken in the following year(s) </w:t>
      </w:r>
      <w:r w:rsidRPr="00D433BC">
        <w:rPr>
          <w:rFonts w:ascii="Times New Roman" w:hAnsi="Times New Roman" w:cs="Times New Roman"/>
          <w:b/>
          <w:bCs/>
          <w:sz w:val="24"/>
          <w:szCs w:val="24"/>
          <w:lang w:val="en-GB"/>
        </w:rPr>
        <w:t xml:space="preserve">- </w:t>
      </w:r>
      <w:r w:rsidRPr="00233586">
        <w:rPr>
          <w:rFonts w:ascii="Times New Roman" w:hAnsi="Times New Roman" w:cs="Times New Roman"/>
          <w:sz w:val="24"/>
          <w:szCs w:val="24"/>
          <w:lang w:val="en-GB"/>
        </w:rPr>
        <w:t>not</w:t>
      </w:r>
      <w:r w:rsidRPr="00D433BC">
        <w:rPr>
          <w:rFonts w:ascii="Times New Roman" w:hAnsi="Times New Roman" w:cs="Times New Roman"/>
          <w:b/>
          <w:bCs/>
          <w:sz w:val="24"/>
          <w:szCs w:val="24"/>
          <w:lang w:val="en-GB"/>
        </w:rPr>
        <w:t xml:space="preserve"> </w:t>
      </w:r>
      <w:r w:rsidRPr="00D433BC">
        <w:rPr>
          <w:rFonts w:ascii="Times New Roman" w:hAnsi="Times New Roman" w:cs="Times New Roman"/>
          <w:sz w:val="24"/>
          <w:szCs w:val="24"/>
          <w:lang w:val="en-GB"/>
        </w:rPr>
        <w:t>less than 10 %.</w:t>
      </w:r>
    </w:p>
    <w:p w14:paraId="6D95A305" w14:textId="77777777" w:rsidR="00F677B2" w:rsidRPr="00D433BC" w:rsidRDefault="00F677B2" w:rsidP="00F677B2">
      <w:pPr>
        <w:shd w:val="clear" w:color="auto" w:fill="FFFFFF"/>
        <w:spacing w:after="0" w:line="240" w:lineRule="auto"/>
        <w:jc w:val="both"/>
        <w:rPr>
          <w:rFonts w:ascii="Times New Roman" w:hAnsi="Times New Roman" w:cs="Times New Roman"/>
          <w:sz w:val="24"/>
          <w:szCs w:val="24"/>
          <w:lang w:val="en-GB"/>
        </w:rPr>
      </w:pPr>
    </w:p>
    <w:p w14:paraId="055FDF33" w14:textId="366D090C" w:rsidR="000A7D3F" w:rsidRPr="00D433BC"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D433BC">
        <w:rPr>
          <w:rFonts w:ascii="Times New Roman" w:eastAsia="Calibri" w:hAnsi="Times New Roman" w:cs="Times New Roman"/>
          <w:b/>
          <w:bCs/>
          <w:sz w:val="24"/>
          <w:szCs w:val="24"/>
          <w:lang w:val="en-GB"/>
        </w:rPr>
        <w:t xml:space="preserve"> LNG quality: </w:t>
      </w:r>
      <w:r w:rsidR="00154A47" w:rsidRPr="00D433BC">
        <w:rPr>
          <w:rFonts w:ascii="Times New Roman" w:eastAsia="Calibri" w:hAnsi="Times New Roman" w:cs="Times New Roman"/>
          <w:sz w:val="24"/>
          <w:szCs w:val="24"/>
          <w:lang w:val="en-GB"/>
        </w:rPr>
        <w:t xml:space="preserve">in full compliance with DESFA and </w:t>
      </w:r>
      <w:proofErr w:type="spellStart"/>
      <w:r w:rsidR="00154A47" w:rsidRPr="00D433BC">
        <w:rPr>
          <w:rFonts w:ascii="Times New Roman" w:eastAsia="Calibri" w:hAnsi="Times New Roman" w:cs="Times New Roman"/>
          <w:sz w:val="24"/>
          <w:szCs w:val="24"/>
          <w:lang w:val="en-GB"/>
        </w:rPr>
        <w:t>Alexandroupolis</w:t>
      </w:r>
      <w:proofErr w:type="spellEnd"/>
      <w:r w:rsidR="00154A47" w:rsidRPr="00D433BC">
        <w:rPr>
          <w:rFonts w:ascii="Times New Roman" w:eastAsia="Calibri" w:hAnsi="Times New Roman" w:cs="Times New Roman"/>
          <w:sz w:val="24"/>
          <w:szCs w:val="24"/>
          <w:lang w:val="en-GB"/>
        </w:rPr>
        <w:t xml:space="preserve"> INGS's general gas specifications</w:t>
      </w:r>
      <w:r w:rsidR="00233586">
        <w:rPr>
          <w:rFonts w:ascii="Times New Roman" w:eastAsia="Calibri" w:hAnsi="Times New Roman" w:cs="Times New Roman"/>
          <w:sz w:val="24"/>
          <w:szCs w:val="24"/>
          <w:lang w:val="en-GB"/>
        </w:rPr>
        <w:t xml:space="preserve"> at the </w:t>
      </w:r>
      <w:proofErr w:type="gramStart"/>
      <w:r w:rsidR="00233586">
        <w:rPr>
          <w:rFonts w:ascii="Times New Roman" w:eastAsia="Calibri" w:hAnsi="Times New Roman" w:cs="Times New Roman"/>
          <w:sz w:val="24"/>
          <w:szCs w:val="24"/>
          <w:lang w:val="en-GB"/>
        </w:rPr>
        <w:t>entry</w:t>
      </w:r>
      <w:r w:rsidRPr="00D433BC">
        <w:rPr>
          <w:rFonts w:ascii="Times New Roman" w:eastAsia="Calibri" w:hAnsi="Times New Roman" w:cs="Times New Roman"/>
          <w:sz w:val="24"/>
          <w:szCs w:val="24"/>
          <w:lang w:val="en-GB"/>
        </w:rPr>
        <w:t>;</w:t>
      </w:r>
      <w:proofErr w:type="gramEnd"/>
    </w:p>
    <w:p w14:paraId="7446C341" w14:textId="77777777" w:rsidR="00B71D67" w:rsidRPr="00D433BC" w:rsidRDefault="00B71D67" w:rsidP="00B71D67">
      <w:pPr>
        <w:spacing w:after="0" w:line="240" w:lineRule="auto"/>
        <w:ind w:left="720"/>
        <w:contextualSpacing/>
        <w:jc w:val="both"/>
        <w:rPr>
          <w:rFonts w:ascii="Times New Roman" w:eastAsia="Calibri" w:hAnsi="Times New Roman" w:cs="Times New Roman"/>
          <w:sz w:val="24"/>
          <w:szCs w:val="24"/>
          <w:lang w:val="en-GB"/>
        </w:rPr>
      </w:pPr>
    </w:p>
    <w:p w14:paraId="4A025C34" w14:textId="434EB902" w:rsidR="000A7D3F" w:rsidRPr="00D433BC"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D433BC">
        <w:rPr>
          <w:rFonts w:ascii="Times New Roman" w:eastAsia="Calibri" w:hAnsi="Times New Roman" w:cs="Times New Roman"/>
          <w:b/>
          <w:bCs/>
          <w:sz w:val="24"/>
          <w:szCs w:val="24"/>
          <w:lang w:val="en-GB"/>
        </w:rPr>
        <w:t xml:space="preserve"> Delivery</w:t>
      </w:r>
      <w:r w:rsidR="00233586">
        <w:rPr>
          <w:rFonts w:ascii="Times New Roman" w:eastAsia="Calibri" w:hAnsi="Times New Roman" w:cs="Times New Roman"/>
          <w:b/>
          <w:bCs/>
          <w:sz w:val="24"/>
          <w:szCs w:val="24"/>
          <w:lang w:val="en-GB"/>
        </w:rPr>
        <w:t xml:space="preserve"> </w:t>
      </w:r>
      <w:r w:rsidR="00054357">
        <w:rPr>
          <w:rFonts w:ascii="Times New Roman" w:eastAsia="Calibri" w:hAnsi="Times New Roman" w:cs="Times New Roman"/>
          <w:b/>
          <w:bCs/>
          <w:sz w:val="24"/>
          <w:szCs w:val="24"/>
          <w:lang w:val="en-GB"/>
        </w:rPr>
        <w:t>Terms</w:t>
      </w:r>
      <w:r w:rsidRPr="00D433BC">
        <w:rPr>
          <w:rFonts w:ascii="Times New Roman" w:eastAsia="Calibri" w:hAnsi="Times New Roman" w:cs="Times New Roman"/>
          <w:b/>
          <w:bCs/>
          <w:sz w:val="24"/>
          <w:szCs w:val="24"/>
          <w:lang w:val="en-GB"/>
        </w:rPr>
        <w:t>:</w:t>
      </w:r>
      <w:r w:rsidR="00233586">
        <w:rPr>
          <w:rFonts w:ascii="Times New Roman" w:eastAsia="Calibri" w:hAnsi="Times New Roman" w:cs="Times New Roman"/>
          <w:b/>
          <w:bCs/>
          <w:sz w:val="24"/>
          <w:szCs w:val="24"/>
          <w:lang w:val="en-GB"/>
        </w:rPr>
        <w:t xml:space="preserve"> </w:t>
      </w:r>
      <w:r w:rsidR="00ED3ADE" w:rsidRPr="00D433BC">
        <w:rPr>
          <w:rFonts w:ascii="Times New Roman" w:eastAsia="Calibri" w:hAnsi="Times New Roman" w:cs="Times New Roman"/>
          <w:sz w:val="24"/>
          <w:szCs w:val="24"/>
          <w:lang w:val="en-GB"/>
        </w:rPr>
        <w:t>DES (Delivery Ex-Ship)</w:t>
      </w:r>
    </w:p>
    <w:p w14:paraId="77976180" w14:textId="77777777" w:rsidR="00E528B8" w:rsidRPr="00D433BC" w:rsidRDefault="00E528B8" w:rsidP="00EC3EC9">
      <w:pPr>
        <w:pStyle w:val="ListParagraph"/>
        <w:rPr>
          <w:rFonts w:ascii="Times New Roman" w:eastAsia="Calibri" w:hAnsi="Times New Roman" w:cs="Times New Roman"/>
          <w:sz w:val="24"/>
          <w:szCs w:val="24"/>
          <w:lang w:val="en-GB"/>
        </w:rPr>
      </w:pPr>
    </w:p>
    <w:p w14:paraId="579804F7" w14:textId="01E26566" w:rsidR="000A7D3F" w:rsidRPr="00D433BC" w:rsidRDefault="004805B0">
      <w:pPr>
        <w:pStyle w:val="ListParagraph"/>
        <w:numPr>
          <w:ilvl w:val="1"/>
          <w:numId w:val="21"/>
        </w:numPr>
        <w:spacing w:after="0"/>
        <w:rPr>
          <w:rFonts w:ascii="Times New Roman" w:eastAsia="Calibri" w:hAnsi="Times New Roman" w:cs="Times New Roman"/>
          <w:sz w:val="24"/>
          <w:szCs w:val="24"/>
          <w:lang w:val="en-GB"/>
        </w:rPr>
      </w:pPr>
      <w:r w:rsidRPr="00D433BC">
        <w:rPr>
          <w:rFonts w:ascii="Times New Roman" w:eastAsia="Calibri" w:hAnsi="Times New Roman" w:cs="Times New Roman"/>
          <w:b/>
          <w:bCs/>
          <w:sz w:val="24"/>
          <w:szCs w:val="24"/>
          <w:lang w:val="en-GB"/>
        </w:rPr>
        <w:t xml:space="preserve"> </w:t>
      </w:r>
      <w:r w:rsidR="00054357" w:rsidRPr="00D433BC">
        <w:rPr>
          <w:rFonts w:ascii="Times New Roman" w:eastAsia="Calibri" w:hAnsi="Times New Roman" w:cs="Times New Roman"/>
          <w:b/>
          <w:bCs/>
          <w:sz w:val="24"/>
          <w:szCs w:val="24"/>
          <w:lang w:val="en-GB"/>
        </w:rPr>
        <w:t xml:space="preserve">Delivery </w:t>
      </w:r>
      <w:r w:rsidR="00054357">
        <w:rPr>
          <w:rFonts w:ascii="Times New Roman" w:eastAsia="Calibri" w:hAnsi="Times New Roman" w:cs="Times New Roman"/>
          <w:b/>
          <w:bCs/>
          <w:sz w:val="24"/>
          <w:szCs w:val="24"/>
          <w:lang w:val="en-GB"/>
        </w:rPr>
        <w:t xml:space="preserve">Point </w:t>
      </w:r>
      <w:r w:rsidRPr="00D433BC">
        <w:rPr>
          <w:rFonts w:ascii="Times New Roman" w:eastAsia="Calibri" w:hAnsi="Times New Roman" w:cs="Times New Roman"/>
          <w:b/>
          <w:bCs/>
          <w:sz w:val="24"/>
          <w:szCs w:val="24"/>
          <w:lang w:val="en-GB"/>
        </w:rPr>
        <w:t>(unloading)</w:t>
      </w:r>
      <w:r w:rsidR="00233586">
        <w:rPr>
          <w:rFonts w:ascii="Times New Roman" w:eastAsia="Calibri" w:hAnsi="Times New Roman" w:cs="Times New Roman"/>
          <w:b/>
          <w:bCs/>
          <w:sz w:val="24"/>
          <w:szCs w:val="24"/>
          <w:lang w:val="en-GB"/>
        </w:rPr>
        <w:t xml:space="preserve">: </w:t>
      </w:r>
      <w:proofErr w:type="spellStart"/>
      <w:r w:rsidR="00233586" w:rsidRPr="00D433BC">
        <w:rPr>
          <w:rFonts w:ascii="Times New Roman" w:eastAsia="Calibri" w:hAnsi="Times New Roman" w:cs="Times New Roman"/>
          <w:sz w:val="24"/>
          <w:szCs w:val="24"/>
          <w:lang w:val="en-GB"/>
        </w:rPr>
        <w:t>Alexandroupolis</w:t>
      </w:r>
      <w:proofErr w:type="spellEnd"/>
      <w:r w:rsidR="00233586" w:rsidRPr="00D433BC">
        <w:rPr>
          <w:rFonts w:ascii="Times New Roman" w:eastAsia="Calibri" w:hAnsi="Times New Roman" w:cs="Times New Roman"/>
          <w:sz w:val="24"/>
          <w:szCs w:val="24"/>
          <w:lang w:val="en-GB"/>
        </w:rPr>
        <w:t xml:space="preserve"> </w:t>
      </w:r>
      <w:proofErr w:type="gramStart"/>
      <w:r w:rsidR="00233586" w:rsidRPr="00D433BC">
        <w:rPr>
          <w:rFonts w:ascii="Times New Roman" w:eastAsia="Calibri" w:hAnsi="Times New Roman" w:cs="Times New Roman"/>
          <w:sz w:val="24"/>
          <w:szCs w:val="24"/>
          <w:lang w:val="en-GB"/>
        </w:rPr>
        <w:t>INGS</w:t>
      </w:r>
      <w:r w:rsidRPr="00D433BC">
        <w:rPr>
          <w:rFonts w:ascii="Times New Roman" w:eastAsia="Calibri" w:hAnsi="Times New Roman" w:cs="Times New Roman"/>
          <w:sz w:val="24"/>
          <w:szCs w:val="24"/>
          <w:lang w:val="en-GB"/>
        </w:rPr>
        <w:t>;</w:t>
      </w:r>
      <w:proofErr w:type="gramEnd"/>
    </w:p>
    <w:p w14:paraId="57289D16" w14:textId="77777777" w:rsidR="00B71D67" w:rsidRPr="00D433BC" w:rsidRDefault="00B71D67" w:rsidP="00B71D67">
      <w:pPr>
        <w:spacing w:after="0" w:line="240" w:lineRule="auto"/>
        <w:ind w:left="720"/>
        <w:contextualSpacing/>
        <w:jc w:val="both"/>
        <w:rPr>
          <w:rFonts w:ascii="Times New Roman" w:eastAsia="Calibri" w:hAnsi="Times New Roman" w:cs="Times New Roman"/>
          <w:sz w:val="24"/>
          <w:szCs w:val="24"/>
          <w:lang w:val="en-GB"/>
        </w:rPr>
      </w:pPr>
    </w:p>
    <w:p w14:paraId="7E035BE8" w14:textId="0DC8929A" w:rsidR="000A7D3F" w:rsidRPr="00D433BC" w:rsidRDefault="00B71D67">
      <w:pPr>
        <w:pStyle w:val="ListParagraph"/>
        <w:numPr>
          <w:ilvl w:val="1"/>
          <w:numId w:val="21"/>
        </w:numPr>
        <w:spacing w:after="0" w:line="240" w:lineRule="auto"/>
        <w:jc w:val="both"/>
        <w:rPr>
          <w:lang w:val="en-GB"/>
        </w:rPr>
      </w:pPr>
      <w:r w:rsidRPr="00D433BC">
        <w:rPr>
          <w:rFonts w:ascii="Times New Roman" w:eastAsia="Calibri" w:hAnsi="Times New Roman" w:cs="Times New Roman"/>
          <w:b/>
          <w:bCs/>
          <w:sz w:val="24"/>
          <w:szCs w:val="24"/>
          <w:lang w:val="en-GB"/>
        </w:rPr>
        <w:t xml:space="preserve"> Price:</w:t>
      </w:r>
      <w:bookmarkStart w:id="3" w:name="_Hlk119418068"/>
      <w:bookmarkStart w:id="4" w:name="_Hlk114313018"/>
      <w:r w:rsidR="002372E4" w:rsidRPr="00D433BC">
        <w:rPr>
          <w:rFonts w:ascii="Times New Roman" w:eastAsia="Calibri" w:hAnsi="Times New Roman" w:cs="Times New Roman"/>
          <w:sz w:val="24"/>
          <w:szCs w:val="24"/>
          <w:lang w:val="en-GB"/>
        </w:rPr>
        <w:t xml:space="preserve"> Bid price should reference TTF front month with discount in </w:t>
      </w:r>
      <w:r w:rsidR="00233586">
        <w:rPr>
          <w:rFonts w:ascii="Times New Roman" w:eastAsia="Calibri" w:hAnsi="Times New Roman" w:cs="Times New Roman"/>
          <w:sz w:val="24"/>
          <w:szCs w:val="24"/>
          <w:lang w:val="en-GB"/>
        </w:rPr>
        <w:t>EUR</w:t>
      </w:r>
      <w:r w:rsidR="002372E4" w:rsidRPr="00D433BC">
        <w:rPr>
          <w:rFonts w:ascii="Times New Roman" w:eastAsia="Calibri" w:hAnsi="Times New Roman" w:cs="Times New Roman"/>
          <w:sz w:val="24"/>
          <w:szCs w:val="24"/>
          <w:lang w:val="en-GB"/>
        </w:rPr>
        <w:t xml:space="preserve"> per MWh</w:t>
      </w:r>
      <w:r w:rsidR="000C10DD" w:rsidRPr="00D433BC">
        <w:rPr>
          <w:rFonts w:ascii="Times New Roman" w:eastAsia="Calibri" w:hAnsi="Times New Roman" w:cs="Times New Roman"/>
          <w:sz w:val="24"/>
          <w:szCs w:val="24"/>
          <w:lang w:val="en-GB"/>
        </w:rPr>
        <w:t xml:space="preserve">, </w:t>
      </w:r>
      <w:r w:rsidR="00EC3EC9" w:rsidRPr="00D433BC">
        <w:rPr>
          <w:rFonts w:ascii="Times New Roman" w:eastAsia="Calibri" w:hAnsi="Times New Roman" w:cs="Times New Roman"/>
          <w:sz w:val="24"/>
          <w:szCs w:val="24"/>
          <w:lang w:val="en-GB"/>
        </w:rPr>
        <w:t xml:space="preserve">or </w:t>
      </w:r>
      <w:r w:rsidR="002372E4" w:rsidRPr="00D433BC">
        <w:rPr>
          <w:rFonts w:ascii="Times New Roman" w:eastAsia="Calibri" w:hAnsi="Times New Roman" w:cs="Times New Roman"/>
          <w:sz w:val="24"/>
          <w:szCs w:val="24"/>
          <w:lang w:val="en-GB"/>
        </w:rPr>
        <w:t>Henry Hub (HH)</w:t>
      </w:r>
      <w:r w:rsidR="00EC3EC9" w:rsidRPr="00D433BC">
        <w:rPr>
          <w:rFonts w:ascii="Times New Roman" w:eastAsia="Calibri" w:hAnsi="Times New Roman" w:cs="Times New Roman"/>
          <w:sz w:val="24"/>
          <w:szCs w:val="24"/>
          <w:lang w:val="en-GB"/>
        </w:rPr>
        <w:t xml:space="preserve">, or </w:t>
      </w:r>
      <w:r w:rsidR="00233586">
        <w:rPr>
          <w:rFonts w:ascii="Times New Roman" w:eastAsia="Calibri" w:hAnsi="Times New Roman" w:cs="Times New Roman"/>
          <w:sz w:val="24"/>
          <w:szCs w:val="24"/>
          <w:lang w:val="en-GB"/>
        </w:rPr>
        <w:t xml:space="preserve">a </w:t>
      </w:r>
      <w:r w:rsidR="00D310C3" w:rsidRPr="00D433BC">
        <w:rPr>
          <w:rFonts w:ascii="Times New Roman" w:eastAsia="Calibri" w:hAnsi="Times New Roman" w:cs="Times New Roman"/>
          <w:sz w:val="24"/>
          <w:szCs w:val="24"/>
          <w:lang w:val="en-GB"/>
        </w:rPr>
        <w:t>hybrid formula</w:t>
      </w:r>
      <w:r w:rsidR="00EC3EC9" w:rsidRPr="00D433BC">
        <w:rPr>
          <w:rFonts w:ascii="Times New Roman" w:eastAsia="Calibri" w:hAnsi="Times New Roman" w:cs="Times New Roman"/>
          <w:sz w:val="24"/>
          <w:szCs w:val="24"/>
          <w:lang w:val="en-GB"/>
        </w:rPr>
        <w:t xml:space="preserve">. In the </w:t>
      </w:r>
      <w:r w:rsidR="00EC3EC9" w:rsidRPr="00D433BC">
        <w:rPr>
          <w:rFonts w:ascii="Times New Roman" w:hAnsi="Times New Roman"/>
          <w:sz w:val="24"/>
          <w:szCs w:val="24"/>
          <w:lang w:val="en-GB"/>
        </w:rPr>
        <w:t xml:space="preserve">hybrid formula, the portion of the relevant index should </w:t>
      </w:r>
      <w:r w:rsidR="0045789A" w:rsidRPr="00D433BC">
        <w:rPr>
          <w:rFonts w:ascii="Times New Roman" w:hAnsi="Times New Roman"/>
          <w:sz w:val="24"/>
          <w:szCs w:val="24"/>
          <w:lang w:val="en-GB"/>
        </w:rPr>
        <w:t xml:space="preserve">not </w:t>
      </w:r>
      <w:r w:rsidR="00EC3EC9" w:rsidRPr="00D433BC">
        <w:rPr>
          <w:rFonts w:ascii="Times New Roman" w:hAnsi="Times New Roman"/>
          <w:sz w:val="24"/>
          <w:szCs w:val="24"/>
          <w:lang w:val="en-GB"/>
        </w:rPr>
        <w:t xml:space="preserve">exceed </w:t>
      </w:r>
      <w:r w:rsidR="0045789A" w:rsidRPr="00D433BC">
        <w:rPr>
          <w:rFonts w:ascii="Times New Roman" w:hAnsi="Times New Roman"/>
          <w:sz w:val="24"/>
          <w:szCs w:val="24"/>
          <w:lang w:val="en-GB"/>
        </w:rPr>
        <w:t xml:space="preserve">60% of </w:t>
      </w:r>
      <w:r w:rsidR="00EC3EC9" w:rsidRPr="00D433BC">
        <w:rPr>
          <w:rFonts w:ascii="Times New Roman" w:hAnsi="Times New Roman"/>
          <w:sz w:val="24"/>
          <w:szCs w:val="24"/>
          <w:lang w:val="en-GB"/>
        </w:rPr>
        <w:t>the bid quantity for delivery</w:t>
      </w:r>
      <w:r w:rsidR="00E528B8" w:rsidRPr="00D433BC">
        <w:rPr>
          <w:rFonts w:ascii="Times New Roman" w:hAnsi="Times New Roman"/>
          <w:sz w:val="24"/>
          <w:szCs w:val="24"/>
          <w:lang w:val="en-GB"/>
        </w:rPr>
        <w:t xml:space="preserve">. </w:t>
      </w:r>
      <w:r w:rsidR="00E528B8" w:rsidRPr="00D433BC">
        <w:rPr>
          <w:rFonts w:ascii="Times New Roman" w:eastAsia="Calibri" w:hAnsi="Times New Roman" w:cs="Times New Roman"/>
          <w:sz w:val="24"/>
          <w:szCs w:val="24"/>
          <w:lang w:val="en-GB"/>
        </w:rPr>
        <w:t>The price shall</w:t>
      </w:r>
      <w:bookmarkStart w:id="5" w:name="_Hlk119418239"/>
      <w:r w:rsidR="002372E4" w:rsidRPr="00D433BC">
        <w:rPr>
          <w:rFonts w:ascii="Times New Roman" w:eastAsia="Calibri" w:hAnsi="Times New Roman" w:cs="Times New Roman"/>
          <w:sz w:val="24"/>
          <w:szCs w:val="24"/>
          <w:lang w:val="en-GB"/>
        </w:rPr>
        <w:t xml:space="preserve"> include all costs of delivery to </w:t>
      </w:r>
      <w:proofErr w:type="spellStart"/>
      <w:r w:rsidR="002372E4" w:rsidRPr="00D433BC">
        <w:rPr>
          <w:rFonts w:ascii="Times New Roman" w:eastAsia="Calibri" w:hAnsi="Times New Roman" w:cs="Times New Roman"/>
          <w:sz w:val="24"/>
          <w:szCs w:val="24"/>
          <w:lang w:val="en-GB"/>
        </w:rPr>
        <w:t>Alexandroupolis</w:t>
      </w:r>
      <w:proofErr w:type="spellEnd"/>
      <w:r w:rsidR="002372E4" w:rsidRPr="00D433BC">
        <w:rPr>
          <w:rFonts w:ascii="Times New Roman" w:eastAsia="Calibri" w:hAnsi="Times New Roman" w:cs="Times New Roman"/>
          <w:sz w:val="24"/>
          <w:szCs w:val="24"/>
          <w:lang w:val="en-GB"/>
        </w:rPr>
        <w:t xml:space="preserve"> INGS, excluding storage and regasification </w:t>
      </w:r>
      <w:proofErr w:type="gramStart"/>
      <w:r w:rsidR="00220792" w:rsidRPr="00D433BC">
        <w:rPr>
          <w:rFonts w:ascii="Times New Roman" w:eastAsia="Calibri" w:hAnsi="Times New Roman" w:cs="Times New Roman"/>
          <w:sz w:val="24"/>
          <w:szCs w:val="24"/>
          <w:lang w:val="en-GB"/>
        </w:rPr>
        <w:t>costs</w:t>
      </w:r>
      <w:bookmarkEnd w:id="3"/>
      <w:r w:rsidR="004F4682" w:rsidRPr="00D433BC">
        <w:rPr>
          <w:rFonts w:ascii="Times New Roman" w:hAnsi="Times New Roman" w:cs="Times New Roman"/>
          <w:sz w:val="24"/>
          <w:szCs w:val="24"/>
          <w:lang w:val="en-GB"/>
        </w:rPr>
        <w:t>;</w:t>
      </w:r>
      <w:bookmarkEnd w:id="5"/>
      <w:proofErr w:type="gramEnd"/>
    </w:p>
    <w:p w14:paraId="23B2547C" w14:textId="77777777" w:rsidR="004D119F" w:rsidRPr="00D433BC" w:rsidRDefault="004D119F" w:rsidP="004D119F">
      <w:pPr>
        <w:spacing w:after="0" w:line="240" w:lineRule="auto"/>
        <w:jc w:val="both"/>
        <w:rPr>
          <w:rFonts w:ascii="Times New Roman" w:eastAsia="Calibri" w:hAnsi="Times New Roman" w:cs="Times New Roman"/>
          <w:sz w:val="24"/>
          <w:szCs w:val="24"/>
          <w:lang w:val="en-GB"/>
        </w:rPr>
      </w:pPr>
    </w:p>
    <w:p w14:paraId="61E9CDDD" w14:textId="02375217" w:rsidR="000A7D3F" w:rsidRPr="00D433BC" w:rsidRDefault="004805B0">
      <w:pPr>
        <w:pStyle w:val="ListParagraph"/>
        <w:numPr>
          <w:ilvl w:val="1"/>
          <w:numId w:val="21"/>
        </w:numPr>
        <w:spacing w:after="0"/>
        <w:jc w:val="both"/>
        <w:rPr>
          <w:rFonts w:ascii="Times New Roman" w:eastAsia="Calibri" w:hAnsi="Times New Roman" w:cs="Times New Roman"/>
          <w:sz w:val="24"/>
          <w:szCs w:val="24"/>
          <w:lang w:val="en-GB"/>
        </w:rPr>
      </w:pPr>
      <w:r w:rsidRPr="00D433BC">
        <w:rPr>
          <w:rFonts w:ascii="Times New Roman" w:hAnsi="Times New Roman" w:cs="Times New Roman"/>
          <w:b/>
          <w:bCs/>
          <w:sz w:val="24"/>
          <w:szCs w:val="24"/>
          <w:lang w:val="en-GB"/>
        </w:rPr>
        <w:t xml:space="preserve"> </w:t>
      </w:r>
      <w:r w:rsidR="00A92D3C">
        <w:rPr>
          <w:rFonts w:ascii="Times New Roman" w:hAnsi="Times New Roman" w:cs="Times New Roman"/>
          <w:b/>
          <w:bCs/>
          <w:sz w:val="24"/>
          <w:szCs w:val="24"/>
          <w:lang w:val="en-GB"/>
        </w:rPr>
        <w:t>Delivery Schedule</w:t>
      </w:r>
      <w:r w:rsidRPr="00D433BC">
        <w:rPr>
          <w:rFonts w:ascii="Times New Roman" w:hAnsi="Times New Roman" w:cs="Times New Roman"/>
          <w:b/>
          <w:bCs/>
          <w:sz w:val="24"/>
          <w:szCs w:val="24"/>
          <w:lang w:val="en-GB"/>
        </w:rPr>
        <w:t xml:space="preserve"> </w:t>
      </w:r>
      <w:r w:rsidR="00A92D3C" w:rsidRPr="00D433BC">
        <w:rPr>
          <w:rFonts w:ascii="Times New Roman" w:hAnsi="Times New Roman" w:cs="Times New Roman"/>
          <w:b/>
          <w:bCs/>
          <w:sz w:val="24"/>
          <w:szCs w:val="24"/>
          <w:lang w:val="en-GB"/>
        </w:rPr>
        <w:t>Request</w:t>
      </w:r>
      <w:r w:rsidR="00C17C7C">
        <w:rPr>
          <w:rFonts w:ascii="Times New Roman" w:hAnsi="Times New Roman" w:cs="Times New Roman"/>
          <w:b/>
          <w:bCs/>
          <w:sz w:val="24"/>
          <w:szCs w:val="24"/>
          <w:lang w:val="en-GB"/>
        </w:rPr>
        <w:t xml:space="preserve"> Deadline</w:t>
      </w:r>
      <w:r w:rsidRPr="00D433BC">
        <w:rPr>
          <w:rFonts w:ascii="Times New Roman" w:hAnsi="Times New Roman" w:cs="Times New Roman"/>
          <w:b/>
          <w:bCs/>
          <w:sz w:val="24"/>
          <w:szCs w:val="24"/>
          <w:lang w:val="en-GB"/>
        </w:rPr>
        <w:t xml:space="preserve">/ </w:t>
      </w:r>
      <w:r w:rsidR="00233586" w:rsidRPr="00D433BC">
        <w:rPr>
          <w:rFonts w:ascii="Times New Roman" w:hAnsi="Times New Roman" w:cs="Times New Roman"/>
          <w:b/>
          <w:bCs/>
          <w:sz w:val="24"/>
          <w:szCs w:val="24"/>
          <w:lang w:val="en-GB"/>
        </w:rPr>
        <w:t xml:space="preserve">Delivery </w:t>
      </w:r>
      <w:r w:rsidR="00A92D3C" w:rsidRPr="00D433BC">
        <w:rPr>
          <w:rFonts w:ascii="Times New Roman" w:hAnsi="Times New Roman" w:cs="Times New Roman"/>
          <w:b/>
          <w:bCs/>
          <w:sz w:val="24"/>
          <w:szCs w:val="24"/>
          <w:lang w:val="en-GB"/>
        </w:rPr>
        <w:t>Schedule Chang</w:t>
      </w:r>
      <w:r w:rsidR="00A92D3C">
        <w:rPr>
          <w:rFonts w:ascii="Times New Roman" w:hAnsi="Times New Roman" w:cs="Times New Roman"/>
          <w:b/>
          <w:bCs/>
          <w:sz w:val="24"/>
          <w:szCs w:val="24"/>
          <w:lang w:val="en-GB"/>
        </w:rPr>
        <w:t>e</w:t>
      </w:r>
      <w:r w:rsidR="00A92D3C" w:rsidRPr="00D433BC">
        <w:rPr>
          <w:rFonts w:ascii="Times New Roman" w:hAnsi="Times New Roman" w:cs="Times New Roman"/>
          <w:b/>
          <w:bCs/>
          <w:sz w:val="24"/>
          <w:szCs w:val="24"/>
          <w:lang w:val="en-GB"/>
        </w:rPr>
        <w:t xml:space="preserve"> </w:t>
      </w:r>
      <w:r w:rsidRPr="00D433BC">
        <w:rPr>
          <w:rFonts w:ascii="Times New Roman" w:hAnsi="Times New Roman" w:cs="Times New Roman"/>
          <w:sz w:val="24"/>
          <w:szCs w:val="24"/>
          <w:lang w:val="en-GB"/>
        </w:rPr>
        <w:t>- not more than 60 days before the relevant period</w:t>
      </w:r>
      <w:r w:rsidR="00393C82" w:rsidRPr="00D433BC">
        <w:rPr>
          <w:rFonts w:ascii="Times New Roman" w:hAnsi="Times New Roman" w:cs="Times New Roman"/>
          <w:sz w:val="24"/>
          <w:szCs w:val="24"/>
          <w:lang w:val="en-GB"/>
        </w:rPr>
        <w:t>.</w:t>
      </w:r>
    </w:p>
    <w:p w14:paraId="3AAFACDE" w14:textId="77777777" w:rsidR="008E4AD5" w:rsidRPr="00D433BC" w:rsidRDefault="008E4AD5" w:rsidP="00203633">
      <w:pPr>
        <w:spacing w:after="0" w:line="240" w:lineRule="auto"/>
        <w:ind w:left="360"/>
        <w:contextualSpacing/>
        <w:jc w:val="both"/>
        <w:rPr>
          <w:rFonts w:ascii="Times New Roman" w:eastAsia="Calibri" w:hAnsi="Times New Roman" w:cs="Times New Roman"/>
          <w:sz w:val="24"/>
          <w:szCs w:val="24"/>
          <w:lang w:val="en-GB"/>
        </w:rPr>
      </w:pPr>
    </w:p>
    <w:bookmarkEnd w:id="4"/>
    <w:p w14:paraId="618B776B" w14:textId="3F8F697A" w:rsidR="000A7D3F" w:rsidRPr="00D433BC" w:rsidRDefault="00B71D67">
      <w:pPr>
        <w:pStyle w:val="ListParagraph"/>
        <w:numPr>
          <w:ilvl w:val="1"/>
          <w:numId w:val="21"/>
        </w:numPr>
        <w:spacing w:after="0"/>
        <w:jc w:val="both"/>
        <w:rPr>
          <w:rFonts w:ascii="Times New Roman" w:eastAsia="Calibri" w:hAnsi="Times New Roman" w:cs="Times New Roman"/>
          <w:b/>
          <w:bCs/>
          <w:sz w:val="24"/>
          <w:szCs w:val="24"/>
          <w:lang w:val="en-GB"/>
        </w:rPr>
      </w:pPr>
      <w:r w:rsidRPr="00D433BC">
        <w:rPr>
          <w:rFonts w:ascii="Times New Roman" w:eastAsia="Calibri" w:hAnsi="Times New Roman" w:cs="Times New Roman"/>
          <w:b/>
          <w:bCs/>
          <w:sz w:val="24"/>
          <w:szCs w:val="24"/>
          <w:lang w:val="en-GB"/>
        </w:rPr>
        <w:t xml:space="preserve"> Method and terms of payment upon conclusion of contract</w:t>
      </w:r>
      <w:r w:rsidR="00A81B60" w:rsidRPr="00D433BC">
        <w:rPr>
          <w:rFonts w:ascii="Times New Roman" w:eastAsia="Calibri" w:hAnsi="Times New Roman" w:cs="Times New Roman"/>
          <w:b/>
          <w:bCs/>
          <w:sz w:val="24"/>
          <w:szCs w:val="24"/>
          <w:lang w:val="en-GB"/>
        </w:rPr>
        <w:t xml:space="preserve">: </w:t>
      </w:r>
      <w:r w:rsidR="00747E2B" w:rsidRPr="00D433BC">
        <w:rPr>
          <w:rFonts w:ascii="Times New Roman" w:eastAsia="Calibri" w:hAnsi="Times New Roman" w:cs="Times New Roman"/>
          <w:sz w:val="24"/>
          <w:szCs w:val="24"/>
          <w:lang w:val="en-GB"/>
        </w:rPr>
        <w:t xml:space="preserve">advance payment </w:t>
      </w:r>
      <w:r w:rsidR="00036EE3" w:rsidRPr="00D433BC">
        <w:rPr>
          <w:rFonts w:ascii="Times New Roman" w:eastAsia="Calibri" w:hAnsi="Times New Roman" w:cs="Times New Roman"/>
          <w:sz w:val="24"/>
          <w:szCs w:val="24"/>
          <w:lang w:val="en-GB"/>
        </w:rPr>
        <w:t xml:space="preserve">on monthly basis </w:t>
      </w:r>
      <w:r w:rsidR="00747E2B" w:rsidRPr="00D433BC">
        <w:rPr>
          <w:rFonts w:ascii="Times New Roman" w:eastAsia="Calibri" w:hAnsi="Times New Roman" w:cs="Times New Roman"/>
          <w:sz w:val="24"/>
          <w:szCs w:val="24"/>
          <w:lang w:val="en-GB"/>
        </w:rPr>
        <w:t>not more than 50%</w:t>
      </w:r>
      <w:r w:rsidR="00A16A0B" w:rsidRPr="00D433BC">
        <w:rPr>
          <w:rFonts w:ascii="Times New Roman" w:eastAsia="Calibri" w:hAnsi="Times New Roman" w:cs="Times New Roman"/>
          <w:sz w:val="24"/>
          <w:szCs w:val="24"/>
          <w:lang w:val="en-GB"/>
        </w:rPr>
        <w:t xml:space="preserve">, </w:t>
      </w:r>
      <w:r w:rsidR="00747E2B" w:rsidRPr="00D433BC">
        <w:rPr>
          <w:rFonts w:ascii="Times New Roman" w:eastAsia="Calibri" w:hAnsi="Times New Roman" w:cs="Times New Roman"/>
          <w:sz w:val="24"/>
          <w:szCs w:val="24"/>
          <w:lang w:val="en-GB"/>
        </w:rPr>
        <w:t xml:space="preserve">advance payment </w:t>
      </w:r>
      <w:r w:rsidR="00F93F7E">
        <w:rPr>
          <w:rFonts w:ascii="Times New Roman" w:eastAsia="Calibri" w:hAnsi="Times New Roman" w:cs="Times New Roman"/>
          <w:sz w:val="24"/>
          <w:szCs w:val="24"/>
          <w:lang w:val="en-GB"/>
        </w:rPr>
        <w:t>deadline</w:t>
      </w:r>
      <w:r w:rsidR="00747E2B" w:rsidRPr="00D433BC">
        <w:rPr>
          <w:rFonts w:ascii="Times New Roman" w:eastAsia="Calibri" w:hAnsi="Times New Roman" w:cs="Times New Roman"/>
          <w:sz w:val="24"/>
          <w:szCs w:val="24"/>
          <w:lang w:val="en-GB"/>
        </w:rPr>
        <w:t xml:space="preserve"> </w:t>
      </w:r>
      <w:r w:rsidR="00036EE3" w:rsidRPr="00D433BC">
        <w:rPr>
          <w:rFonts w:ascii="Times New Roman" w:eastAsia="Calibri" w:hAnsi="Times New Roman" w:cs="Times New Roman"/>
          <w:sz w:val="24"/>
          <w:szCs w:val="24"/>
          <w:lang w:val="en-GB"/>
        </w:rPr>
        <w:t>on monthly basis</w:t>
      </w:r>
      <w:r w:rsidR="00747E2B" w:rsidRPr="00D433BC">
        <w:rPr>
          <w:rFonts w:ascii="Times New Roman" w:eastAsia="Calibri" w:hAnsi="Times New Roman" w:cs="Times New Roman"/>
          <w:sz w:val="24"/>
          <w:szCs w:val="24"/>
          <w:lang w:val="en-GB"/>
        </w:rPr>
        <w:t xml:space="preserve">: not earlier than </w:t>
      </w:r>
      <w:r w:rsidR="00317D8C" w:rsidRPr="00D433BC">
        <w:rPr>
          <w:rFonts w:ascii="Times New Roman" w:eastAsia="Calibri" w:hAnsi="Times New Roman" w:cs="Times New Roman"/>
          <w:sz w:val="24"/>
          <w:szCs w:val="24"/>
          <w:lang w:val="en-GB"/>
        </w:rPr>
        <w:t xml:space="preserve">15 </w:t>
      </w:r>
      <w:r w:rsidR="00747E2B" w:rsidRPr="00D433BC">
        <w:rPr>
          <w:rFonts w:ascii="Times New Roman" w:eastAsia="Calibri" w:hAnsi="Times New Roman" w:cs="Times New Roman"/>
          <w:sz w:val="24"/>
          <w:szCs w:val="24"/>
          <w:lang w:val="en-GB"/>
        </w:rPr>
        <w:t>days before delivery date</w:t>
      </w:r>
      <w:r w:rsidR="00317D8C" w:rsidRPr="00D433BC">
        <w:rPr>
          <w:rFonts w:ascii="Times New Roman" w:eastAsia="Calibri" w:hAnsi="Times New Roman" w:cs="Times New Roman"/>
          <w:sz w:val="24"/>
          <w:szCs w:val="24"/>
          <w:lang w:val="en-GB"/>
        </w:rPr>
        <w:t xml:space="preserve">, </w:t>
      </w:r>
      <w:r w:rsidR="00747E2B" w:rsidRPr="00D433BC">
        <w:rPr>
          <w:rFonts w:ascii="Times New Roman" w:eastAsia="Calibri" w:hAnsi="Times New Roman" w:cs="Times New Roman"/>
          <w:sz w:val="24"/>
          <w:szCs w:val="24"/>
          <w:lang w:val="en-GB"/>
        </w:rPr>
        <w:t xml:space="preserve">number of days for payment after last day of delivery </w:t>
      </w:r>
      <w:r w:rsidR="00317D8C" w:rsidRPr="00D433BC">
        <w:rPr>
          <w:rFonts w:ascii="Times New Roman" w:eastAsia="Calibri" w:hAnsi="Times New Roman" w:cs="Times New Roman"/>
          <w:sz w:val="24"/>
          <w:szCs w:val="24"/>
          <w:lang w:val="en-GB"/>
        </w:rPr>
        <w:t xml:space="preserve">- </w:t>
      </w:r>
      <w:r w:rsidR="00747E2B" w:rsidRPr="00D433BC">
        <w:rPr>
          <w:rFonts w:ascii="Times New Roman" w:eastAsia="Calibri" w:hAnsi="Times New Roman" w:cs="Times New Roman"/>
          <w:sz w:val="24"/>
          <w:szCs w:val="24"/>
          <w:lang w:val="en-GB"/>
        </w:rPr>
        <w:t>not earlier than 10 days.</w:t>
      </w:r>
    </w:p>
    <w:p w14:paraId="2ED617E2" w14:textId="77777777" w:rsidR="00B71D67" w:rsidRPr="00D433BC" w:rsidRDefault="00B71D67" w:rsidP="00B71D67">
      <w:pPr>
        <w:spacing w:after="0" w:line="240" w:lineRule="auto"/>
        <w:ind w:left="720" w:firstLine="709"/>
        <w:contextualSpacing/>
        <w:jc w:val="both"/>
        <w:rPr>
          <w:rFonts w:ascii="Times New Roman" w:eastAsia="Calibri" w:hAnsi="Times New Roman" w:cs="Times New Roman"/>
          <w:b/>
          <w:bCs/>
          <w:sz w:val="24"/>
          <w:szCs w:val="24"/>
          <w:lang w:val="en-GB"/>
        </w:rPr>
      </w:pPr>
    </w:p>
    <w:p w14:paraId="3E711F6F" w14:textId="516DEEA6" w:rsidR="000A7D3F" w:rsidRPr="00D433BC"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D433BC">
        <w:rPr>
          <w:rFonts w:ascii="Times New Roman" w:eastAsia="Calibri" w:hAnsi="Times New Roman" w:cs="Times New Roman"/>
          <w:b/>
          <w:bCs/>
          <w:sz w:val="24"/>
          <w:szCs w:val="24"/>
          <w:lang w:val="en-GB"/>
        </w:rPr>
        <w:t xml:space="preserve"> Additional costs that may </w:t>
      </w:r>
      <w:r w:rsidRPr="00D433BC">
        <w:rPr>
          <w:rFonts w:ascii="Times New Roman" w:eastAsia="Calibri" w:hAnsi="Times New Roman" w:cs="Times New Roman"/>
          <w:sz w:val="24"/>
          <w:szCs w:val="24"/>
          <w:lang w:val="en-GB"/>
        </w:rPr>
        <w:t xml:space="preserve">arise for </w:t>
      </w:r>
      <w:proofErr w:type="spellStart"/>
      <w:r w:rsidR="00D433BC" w:rsidRPr="00D433BC">
        <w:rPr>
          <w:rFonts w:ascii="Times New Roman" w:eastAsia="Calibri" w:hAnsi="Times New Roman" w:cs="Times New Roman"/>
          <w:sz w:val="24"/>
          <w:szCs w:val="24"/>
          <w:lang w:val="en-GB"/>
        </w:rPr>
        <w:t>Bulgargaz</w:t>
      </w:r>
      <w:proofErr w:type="spellEnd"/>
      <w:r w:rsidRPr="00D433BC">
        <w:rPr>
          <w:rFonts w:ascii="Times New Roman" w:eastAsia="Calibri" w:hAnsi="Times New Roman" w:cs="Times New Roman"/>
          <w:sz w:val="24"/>
          <w:szCs w:val="24"/>
          <w:lang w:val="en-GB"/>
        </w:rPr>
        <w:t xml:space="preserve"> </w:t>
      </w:r>
      <w:r w:rsidR="000A058A">
        <w:rPr>
          <w:rFonts w:ascii="Times New Roman" w:eastAsia="Calibri" w:hAnsi="Times New Roman" w:cs="Times New Roman"/>
          <w:sz w:val="24"/>
          <w:szCs w:val="24"/>
          <w:lang w:val="en-GB"/>
        </w:rPr>
        <w:t xml:space="preserve">EAD </w:t>
      </w:r>
      <w:r w:rsidRPr="00D433BC">
        <w:rPr>
          <w:rFonts w:ascii="Times New Roman" w:eastAsia="Calibri" w:hAnsi="Times New Roman" w:cs="Times New Roman"/>
          <w:sz w:val="24"/>
          <w:szCs w:val="24"/>
          <w:lang w:val="en-GB"/>
        </w:rPr>
        <w:t>during delivery (</w:t>
      </w:r>
      <w:r w:rsidR="004C13E4" w:rsidRPr="00D433BC">
        <w:rPr>
          <w:rFonts w:ascii="Times New Roman" w:eastAsia="Calibri" w:hAnsi="Times New Roman" w:cs="Times New Roman"/>
          <w:sz w:val="24"/>
          <w:szCs w:val="24"/>
          <w:lang w:val="en-GB"/>
        </w:rPr>
        <w:t xml:space="preserve">assumed </w:t>
      </w:r>
      <w:r w:rsidR="00F93F7E">
        <w:rPr>
          <w:rFonts w:ascii="Times New Roman" w:eastAsia="Calibri" w:hAnsi="Times New Roman" w:cs="Times New Roman"/>
          <w:sz w:val="24"/>
          <w:szCs w:val="24"/>
          <w:lang w:val="en-GB"/>
        </w:rPr>
        <w:t>Boil Off</w:t>
      </w:r>
      <w:r w:rsidR="00F93F7E" w:rsidRPr="00D433BC">
        <w:rPr>
          <w:rFonts w:ascii="Times New Roman" w:eastAsia="Calibri" w:hAnsi="Times New Roman" w:cs="Times New Roman"/>
          <w:sz w:val="24"/>
          <w:szCs w:val="24"/>
          <w:lang w:val="en-GB"/>
        </w:rPr>
        <w:t xml:space="preserve"> </w:t>
      </w:r>
      <w:r w:rsidR="004C13E4" w:rsidRPr="00D433BC">
        <w:rPr>
          <w:rFonts w:ascii="Times New Roman" w:eastAsia="Calibri" w:hAnsi="Times New Roman" w:cs="Times New Roman"/>
          <w:sz w:val="24"/>
          <w:szCs w:val="24"/>
          <w:lang w:val="en-GB"/>
        </w:rPr>
        <w:t>- no more than 0.15% per day</w:t>
      </w:r>
      <w:r w:rsidR="00241BB1" w:rsidRPr="00D433BC">
        <w:rPr>
          <w:rFonts w:ascii="Times New Roman" w:eastAsia="Calibri" w:hAnsi="Times New Roman" w:cs="Times New Roman"/>
          <w:sz w:val="24"/>
          <w:szCs w:val="24"/>
          <w:lang w:val="en-GB"/>
        </w:rPr>
        <w:t>, other</w:t>
      </w:r>
      <w:proofErr w:type="gramStart"/>
      <w:r w:rsidRPr="00D433BC">
        <w:rPr>
          <w:rFonts w:ascii="Times New Roman" w:eastAsia="Calibri" w:hAnsi="Times New Roman" w:cs="Times New Roman"/>
          <w:sz w:val="24"/>
          <w:szCs w:val="24"/>
          <w:lang w:val="en-GB"/>
        </w:rPr>
        <w:t>);</w:t>
      </w:r>
      <w:proofErr w:type="gramEnd"/>
    </w:p>
    <w:p w14:paraId="210767E9" w14:textId="77777777" w:rsidR="00AC35D4" w:rsidRPr="00D433BC" w:rsidRDefault="00AC35D4" w:rsidP="00AC35D4">
      <w:pPr>
        <w:pStyle w:val="ListParagraph"/>
        <w:rPr>
          <w:rFonts w:ascii="Times New Roman" w:eastAsia="Calibri" w:hAnsi="Times New Roman" w:cs="Times New Roman"/>
          <w:sz w:val="24"/>
          <w:szCs w:val="24"/>
          <w:lang w:val="en-GB"/>
        </w:rPr>
      </w:pPr>
    </w:p>
    <w:p w14:paraId="14CFBDD1" w14:textId="77777777" w:rsidR="000A7D3F" w:rsidRPr="00D433BC" w:rsidRDefault="00D86F8E">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D433BC">
        <w:rPr>
          <w:rFonts w:ascii="Times New Roman" w:eastAsia="Calibri" w:hAnsi="Times New Roman" w:cs="Times New Roman"/>
          <w:b/>
          <w:bCs/>
          <w:sz w:val="24"/>
          <w:szCs w:val="24"/>
          <w:lang w:val="en-GB"/>
        </w:rPr>
        <w:t xml:space="preserve"> Delivery period </w:t>
      </w:r>
      <w:r w:rsidR="00842CEE" w:rsidRPr="00D433BC">
        <w:rPr>
          <w:rFonts w:ascii="Times New Roman" w:eastAsia="Calibri" w:hAnsi="Times New Roman" w:cs="Times New Roman"/>
          <w:sz w:val="24"/>
          <w:szCs w:val="24"/>
          <w:lang w:val="en-GB"/>
        </w:rPr>
        <w:t xml:space="preserve">- the proposed delivery period should be </w:t>
      </w:r>
      <w:r w:rsidR="00CC573A" w:rsidRPr="00D433BC">
        <w:rPr>
          <w:rFonts w:ascii="Times New Roman" w:eastAsia="Calibri" w:hAnsi="Times New Roman" w:cs="Times New Roman"/>
          <w:sz w:val="24"/>
          <w:szCs w:val="24"/>
          <w:lang w:val="en-GB"/>
        </w:rPr>
        <w:t>3, 5 or 10 years</w:t>
      </w:r>
      <w:r w:rsidR="00036EE3" w:rsidRPr="00D433BC">
        <w:rPr>
          <w:rFonts w:ascii="Times New Roman" w:eastAsia="Calibri" w:hAnsi="Times New Roman" w:cs="Times New Roman"/>
          <w:sz w:val="24"/>
          <w:szCs w:val="24"/>
          <w:lang w:val="en-GB"/>
        </w:rPr>
        <w:t xml:space="preserve">. </w:t>
      </w:r>
    </w:p>
    <w:p w14:paraId="0224B2F2" w14:textId="77777777" w:rsidR="00BE2FDD" w:rsidRPr="00D433BC" w:rsidRDefault="00BE2FDD" w:rsidP="00115DFA">
      <w:pPr>
        <w:spacing w:after="0" w:line="240" w:lineRule="auto"/>
        <w:ind w:left="360"/>
        <w:contextualSpacing/>
        <w:jc w:val="both"/>
        <w:rPr>
          <w:rFonts w:ascii="Times New Roman" w:eastAsia="Calibri" w:hAnsi="Times New Roman" w:cs="Times New Roman"/>
          <w:b/>
          <w:bCs/>
          <w:sz w:val="24"/>
          <w:szCs w:val="24"/>
          <w:lang w:val="en-GB"/>
        </w:rPr>
      </w:pPr>
    </w:p>
    <w:p w14:paraId="00B1C243" w14:textId="32820BD9" w:rsidR="000A7D3F" w:rsidRPr="00D433BC" w:rsidRDefault="00BE2FDD">
      <w:pPr>
        <w:pStyle w:val="ListParagraph"/>
        <w:numPr>
          <w:ilvl w:val="1"/>
          <w:numId w:val="21"/>
        </w:numPr>
        <w:spacing w:after="0"/>
        <w:jc w:val="both"/>
        <w:rPr>
          <w:rFonts w:ascii="Times New Roman" w:eastAsia="Calibri" w:hAnsi="Times New Roman" w:cs="Times New Roman"/>
          <w:b/>
          <w:bCs/>
          <w:sz w:val="24"/>
          <w:szCs w:val="24"/>
          <w:lang w:val="en-GB"/>
        </w:rPr>
      </w:pPr>
      <w:r w:rsidRPr="00D433BC">
        <w:rPr>
          <w:rFonts w:ascii="Times New Roman" w:eastAsia="Calibri" w:hAnsi="Times New Roman" w:cs="Times New Roman"/>
          <w:b/>
          <w:bCs/>
          <w:sz w:val="24"/>
          <w:szCs w:val="24"/>
          <w:lang w:val="en-GB"/>
        </w:rPr>
        <w:t xml:space="preserve">Declaration of absence of circumstances, in the form - </w:t>
      </w:r>
      <w:r w:rsidRPr="00D433BC">
        <w:rPr>
          <w:rFonts w:ascii="Times New Roman" w:eastAsia="Calibri" w:hAnsi="Times New Roman" w:cs="Times New Roman"/>
          <w:i/>
          <w:iCs/>
          <w:sz w:val="24"/>
          <w:szCs w:val="24"/>
          <w:lang w:val="en-GB"/>
        </w:rPr>
        <w:t xml:space="preserve">Annex № </w:t>
      </w:r>
      <w:r w:rsidR="003C44F0" w:rsidRPr="00D433BC">
        <w:rPr>
          <w:rFonts w:ascii="Times New Roman" w:eastAsia="Calibri" w:hAnsi="Times New Roman" w:cs="Times New Roman"/>
          <w:i/>
          <w:iCs/>
          <w:sz w:val="24"/>
          <w:szCs w:val="24"/>
          <w:lang w:val="en-GB"/>
        </w:rPr>
        <w:t xml:space="preserve">3 </w:t>
      </w:r>
      <w:r w:rsidRPr="00D433BC">
        <w:rPr>
          <w:rFonts w:ascii="Times New Roman" w:eastAsia="Calibri" w:hAnsi="Times New Roman" w:cs="Times New Roman"/>
          <w:i/>
          <w:iCs/>
          <w:sz w:val="24"/>
          <w:szCs w:val="24"/>
          <w:lang w:val="en-GB"/>
        </w:rPr>
        <w:t xml:space="preserve">to these </w:t>
      </w:r>
      <w:r w:rsidR="00ED316C">
        <w:rPr>
          <w:rFonts w:ascii="Times New Roman" w:eastAsia="Calibri" w:hAnsi="Times New Roman" w:cs="Times New Roman"/>
          <w:i/>
          <w:iCs/>
          <w:sz w:val="24"/>
          <w:szCs w:val="24"/>
          <w:lang w:val="en-GB"/>
        </w:rPr>
        <w:t xml:space="preserve">terms and </w:t>
      </w:r>
      <w:proofErr w:type="gramStart"/>
      <w:r w:rsidRPr="00D433BC">
        <w:rPr>
          <w:rFonts w:ascii="Times New Roman" w:eastAsia="Calibri" w:hAnsi="Times New Roman" w:cs="Times New Roman"/>
          <w:i/>
          <w:iCs/>
          <w:sz w:val="24"/>
          <w:szCs w:val="24"/>
          <w:lang w:val="en-GB"/>
        </w:rPr>
        <w:t>conditions;</w:t>
      </w:r>
      <w:proofErr w:type="gramEnd"/>
    </w:p>
    <w:p w14:paraId="5C979075" w14:textId="77777777" w:rsidR="00BE2FDD" w:rsidRPr="00D433BC" w:rsidRDefault="00BE2FDD" w:rsidP="00115DFA">
      <w:pPr>
        <w:spacing w:after="0" w:line="240" w:lineRule="auto"/>
        <w:ind w:left="360"/>
        <w:contextualSpacing/>
        <w:jc w:val="both"/>
        <w:rPr>
          <w:rFonts w:ascii="Times New Roman" w:eastAsia="Calibri" w:hAnsi="Times New Roman" w:cs="Times New Roman"/>
          <w:b/>
          <w:bCs/>
          <w:sz w:val="24"/>
          <w:szCs w:val="24"/>
          <w:lang w:val="en-GB"/>
        </w:rPr>
      </w:pPr>
    </w:p>
    <w:p w14:paraId="3E7634D2" w14:textId="278067BD" w:rsidR="000A7D3F" w:rsidRPr="00D433BC" w:rsidRDefault="004805B0">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D433BC">
        <w:rPr>
          <w:rFonts w:ascii="Times New Roman" w:eastAsia="Calibri" w:hAnsi="Times New Roman" w:cs="Times New Roman"/>
          <w:b/>
          <w:bCs/>
          <w:sz w:val="24"/>
          <w:szCs w:val="24"/>
          <w:lang w:val="en-GB"/>
        </w:rPr>
        <w:t xml:space="preserve">Power of Attorney </w:t>
      </w:r>
      <w:r w:rsidRPr="00D433BC">
        <w:rPr>
          <w:rFonts w:ascii="Times New Roman" w:eastAsia="Calibri" w:hAnsi="Times New Roman" w:cs="Times New Roman"/>
          <w:sz w:val="24"/>
          <w:szCs w:val="24"/>
          <w:lang w:val="en-GB"/>
        </w:rPr>
        <w:t xml:space="preserve">- to be attached if the tender is signed by a </w:t>
      </w:r>
      <w:proofErr w:type="gramStart"/>
      <w:r w:rsidR="00ED316C">
        <w:rPr>
          <w:rFonts w:ascii="Times New Roman" w:eastAsia="Calibri" w:hAnsi="Times New Roman" w:cs="Times New Roman"/>
          <w:sz w:val="24"/>
          <w:szCs w:val="24"/>
          <w:lang w:val="en-GB"/>
        </w:rPr>
        <w:t>proxy</w:t>
      </w:r>
      <w:r w:rsidRPr="00D433BC">
        <w:rPr>
          <w:rFonts w:ascii="Times New Roman" w:eastAsia="Calibri" w:hAnsi="Times New Roman" w:cs="Times New Roman"/>
          <w:sz w:val="24"/>
          <w:szCs w:val="24"/>
          <w:lang w:val="en-GB"/>
        </w:rPr>
        <w:t>;</w:t>
      </w:r>
      <w:proofErr w:type="gramEnd"/>
    </w:p>
    <w:p w14:paraId="04964B24" w14:textId="77777777" w:rsidR="00646512" w:rsidRPr="00D433BC" w:rsidRDefault="00646512" w:rsidP="00E05A05">
      <w:pPr>
        <w:pStyle w:val="ListParagraph"/>
        <w:rPr>
          <w:rFonts w:ascii="Times New Roman" w:eastAsia="Calibri" w:hAnsi="Times New Roman" w:cs="Times New Roman"/>
          <w:sz w:val="24"/>
          <w:szCs w:val="24"/>
          <w:lang w:val="en-GB"/>
        </w:rPr>
      </w:pPr>
    </w:p>
    <w:p w14:paraId="57D523C5" w14:textId="77777777" w:rsidR="000A7D3F" w:rsidRPr="00D433BC" w:rsidRDefault="004805B0">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Draft LNG Purchase and Sale Agreement.</w:t>
      </w:r>
    </w:p>
    <w:p w14:paraId="71643A82" w14:textId="77777777" w:rsidR="00B71D67" w:rsidRPr="00D433BC" w:rsidRDefault="00B71D67" w:rsidP="00646512">
      <w:pPr>
        <w:spacing w:after="0" w:line="240" w:lineRule="auto"/>
        <w:ind w:left="720" w:firstLine="709"/>
        <w:contextualSpacing/>
        <w:jc w:val="both"/>
        <w:rPr>
          <w:rFonts w:ascii="Times New Roman" w:eastAsia="Calibri" w:hAnsi="Times New Roman" w:cs="Times New Roman"/>
          <w:b/>
          <w:bCs/>
          <w:sz w:val="24"/>
          <w:szCs w:val="24"/>
          <w:lang w:val="en-GB"/>
        </w:rPr>
      </w:pPr>
    </w:p>
    <w:p w14:paraId="26CA2CD0" w14:textId="64B8C1C8" w:rsidR="000A7D3F" w:rsidRPr="00D433BC" w:rsidRDefault="004805B0">
      <w:pPr>
        <w:tabs>
          <w:tab w:val="left" w:pos="993"/>
        </w:tabs>
        <w:spacing w:after="0"/>
        <w:jc w:val="both"/>
        <w:rPr>
          <w:rFonts w:ascii="Times New Roman" w:eastAsia="Calibri" w:hAnsi="Times New Roman" w:cs="Times New Roman"/>
          <w:b/>
          <w:bCs/>
          <w:sz w:val="24"/>
          <w:szCs w:val="24"/>
          <w:lang w:val="en-GB"/>
        </w:rPr>
      </w:pPr>
      <w:r w:rsidRPr="00D433BC">
        <w:rPr>
          <w:rFonts w:ascii="Times New Roman" w:eastAsia="Calibri" w:hAnsi="Times New Roman" w:cs="Times New Roman"/>
          <w:b/>
          <w:bCs/>
          <w:sz w:val="24"/>
          <w:szCs w:val="24"/>
          <w:lang w:val="en-GB"/>
        </w:rPr>
        <w:t>No participant will be admitted for evaluation and ranking</w:t>
      </w:r>
      <w:r w:rsidR="008A412C">
        <w:rPr>
          <w:rFonts w:ascii="Times New Roman" w:eastAsia="Calibri" w:hAnsi="Times New Roman" w:cs="Times New Roman"/>
          <w:b/>
          <w:bCs/>
          <w:sz w:val="24"/>
          <w:szCs w:val="24"/>
          <w:lang w:val="en-GB"/>
        </w:rPr>
        <w:t xml:space="preserve"> who</w:t>
      </w:r>
      <w:r w:rsidRPr="00D433BC">
        <w:rPr>
          <w:rFonts w:ascii="Times New Roman" w:eastAsia="Calibri" w:hAnsi="Times New Roman" w:cs="Times New Roman"/>
          <w:b/>
          <w:bCs/>
          <w:sz w:val="24"/>
          <w:szCs w:val="24"/>
          <w:lang w:val="en-GB"/>
        </w:rPr>
        <w:t>:</w:t>
      </w:r>
    </w:p>
    <w:p w14:paraId="3525DEC9" w14:textId="77777777" w:rsidR="000A7D3F" w:rsidRPr="00D433BC" w:rsidRDefault="004805B0">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has submitted </w:t>
      </w:r>
      <w:r w:rsidR="00B71D67" w:rsidRPr="00D433BC">
        <w:rPr>
          <w:rFonts w:ascii="Times New Roman" w:eastAsia="Calibri" w:hAnsi="Times New Roman" w:cs="Times New Roman"/>
          <w:sz w:val="24"/>
          <w:szCs w:val="24"/>
          <w:lang w:val="en-GB"/>
        </w:rPr>
        <w:t xml:space="preserve">a bid and/or password </w:t>
      </w:r>
      <w:r w:rsidR="00B5327F" w:rsidRPr="00D433BC">
        <w:rPr>
          <w:rFonts w:ascii="Times New Roman" w:eastAsia="Calibri" w:hAnsi="Times New Roman" w:cs="Times New Roman"/>
          <w:sz w:val="24"/>
          <w:szCs w:val="24"/>
          <w:lang w:val="en-GB"/>
        </w:rPr>
        <w:t xml:space="preserve">outside the </w:t>
      </w:r>
      <w:r w:rsidR="00B71D67" w:rsidRPr="00D433BC">
        <w:rPr>
          <w:rFonts w:ascii="Times New Roman" w:eastAsia="Calibri" w:hAnsi="Times New Roman" w:cs="Times New Roman"/>
          <w:sz w:val="24"/>
          <w:szCs w:val="24"/>
          <w:lang w:val="en-GB"/>
        </w:rPr>
        <w:t xml:space="preserve">time </w:t>
      </w:r>
      <w:proofErr w:type="gramStart"/>
      <w:r w:rsidR="00B71D67" w:rsidRPr="00D433BC">
        <w:rPr>
          <w:rFonts w:ascii="Times New Roman" w:eastAsia="Calibri" w:hAnsi="Times New Roman" w:cs="Times New Roman"/>
          <w:sz w:val="24"/>
          <w:szCs w:val="24"/>
          <w:lang w:val="en-GB"/>
        </w:rPr>
        <w:t>limit;</w:t>
      </w:r>
      <w:proofErr w:type="gramEnd"/>
    </w:p>
    <w:p w14:paraId="08E099D8" w14:textId="51635D55" w:rsidR="000A7D3F" w:rsidRPr="00D433BC" w:rsidRDefault="008A412C">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has submitted</w:t>
      </w:r>
      <w:r w:rsidR="004805B0" w:rsidRPr="00D433BC">
        <w:rPr>
          <w:rFonts w:ascii="Times New Roman" w:eastAsia="Calibri" w:hAnsi="Times New Roman" w:cs="Times New Roman"/>
          <w:sz w:val="24"/>
          <w:szCs w:val="24"/>
          <w:lang w:val="en-GB"/>
        </w:rPr>
        <w:t xml:space="preserve"> a tender whose content does not comply with the above-mentioned mandatory requirements </w:t>
      </w:r>
      <w:r w:rsidR="003832CF" w:rsidRPr="00D433BC">
        <w:rPr>
          <w:rFonts w:ascii="Times New Roman" w:eastAsia="Calibri" w:hAnsi="Times New Roman" w:cs="Times New Roman"/>
          <w:sz w:val="24"/>
          <w:szCs w:val="24"/>
          <w:lang w:val="en-GB"/>
        </w:rPr>
        <w:t xml:space="preserve">or a password that does not open the tender </w:t>
      </w:r>
      <w:proofErr w:type="gramStart"/>
      <w:r w:rsidR="003832CF" w:rsidRPr="00D433BC">
        <w:rPr>
          <w:rFonts w:ascii="Times New Roman" w:eastAsia="Calibri" w:hAnsi="Times New Roman" w:cs="Times New Roman"/>
          <w:sz w:val="24"/>
          <w:szCs w:val="24"/>
          <w:lang w:val="en-GB"/>
        </w:rPr>
        <w:t>submitted;</w:t>
      </w:r>
      <w:proofErr w:type="gramEnd"/>
      <w:r w:rsidR="003832CF" w:rsidRPr="00D433BC">
        <w:rPr>
          <w:rFonts w:ascii="Times New Roman" w:eastAsia="Calibri" w:hAnsi="Times New Roman" w:cs="Times New Roman"/>
          <w:sz w:val="24"/>
          <w:szCs w:val="24"/>
          <w:lang w:val="en-GB"/>
        </w:rPr>
        <w:t xml:space="preserve"> </w:t>
      </w:r>
    </w:p>
    <w:p w14:paraId="1E11F7F0" w14:textId="4C8A4927" w:rsidR="00B71D67" w:rsidRDefault="00B71D67" w:rsidP="00B71D67">
      <w:pPr>
        <w:tabs>
          <w:tab w:val="left" w:pos="993"/>
        </w:tabs>
        <w:spacing w:after="0"/>
        <w:ind w:firstLine="709"/>
        <w:jc w:val="both"/>
        <w:rPr>
          <w:rFonts w:ascii="Times New Roman" w:eastAsia="Calibri" w:hAnsi="Times New Roman" w:cs="Times New Roman"/>
          <w:sz w:val="24"/>
          <w:szCs w:val="24"/>
          <w:lang w:val="en-GB"/>
        </w:rPr>
      </w:pPr>
    </w:p>
    <w:p w14:paraId="70254A56" w14:textId="77777777" w:rsidR="0020401F" w:rsidRPr="00D433BC" w:rsidRDefault="0020401F" w:rsidP="00B71D67">
      <w:pPr>
        <w:tabs>
          <w:tab w:val="left" w:pos="993"/>
        </w:tabs>
        <w:spacing w:after="0"/>
        <w:ind w:firstLine="709"/>
        <w:jc w:val="both"/>
        <w:rPr>
          <w:rFonts w:ascii="Times New Roman" w:eastAsia="Calibri" w:hAnsi="Times New Roman" w:cs="Times New Roman"/>
          <w:sz w:val="24"/>
          <w:szCs w:val="24"/>
          <w:lang w:val="en-GB"/>
        </w:rPr>
      </w:pPr>
    </w:p>
    <w:p w14:paraId="2B7A9843" w14:textId="2074EF05" w:rsidR="000A7D3F" w:rsidRPr="00D433BC" w:rsidRDefault="004805B0">
      <w:pPr>
        <w:tabs>
          <w:tab w:val="left" w:pos="993"/>
        </w:tabs>
        <w:jc w:val="both"/>
        <w:rPr>
          <w:rFonts w:ascii="Times New Roman" w:eastAsia="Calibri" w:hAnsi="Times New Roman" w:cs="Times New Roman"/>
          <w:b/>
          <w:bCs/>
          <w:sz w:val="24"/>
          <w:szCs w:val="24"/>
          <w:u w:val="single"/>
          <w:lang w:val="en-GB"/>
        </w:rPr>
      </w:pPr>
      <w:r w:rsidRPr="00D433BC">
        <w:rPr>
          <w:rFonts w:ascii="Times New Roman" w:eastAsia="Calibri" w:hAnsi="Times New Roman" w:cs="Times New Roman"/>
          <w:b/>
          <w:bCs/>
          <w:sz w:val="24"/>
          <w:szCs w:val="24"/>
          <w:u w:val="single"/>
          <w:lang w:val="en-GB"/>
        </w:rPr>
        <w:lastRenderedPageBreak/>
        <w:t xml:space="preserve">Stage </w:t>
      </w:r>
      <w:r w:rsidR="00DE7506" w:rsidRPr="00D433BC">
        <w:rPr>
          <w:rFonts w:ascii="Times New Roman" w:eastAsia="Calibri" w:hAnsi="Times New Roman" w:cs="Times New Roman"/>
          <w:b/>
          <w:bCs/>
          <w:sz w:val="24"/>
          <w:szCs w:val="24"/>
          <w:u w:val="single"/>
          <w:lang w:val="en-GB"/>
        </w:rPr>
        <w:t xml:space="preserve">V </w:t>
      </w:r>
      <w:r w:rsidRPr="00D433BC">
        <w:rPr>
          <w:rFonts w:ascii="Times New Roman" w:eastAsia="Calibri" w:hAnsi="Times New Roman" w:cs="Times New Roman"/>
          <w:b/>
          <w:bCs/>
          <w:sz w:val="24"/>
          <w:szCs w:val="24"/>
          <w:u w:val="single"/>
          <w:lang w:val="en-GB"/>
        </w:rPr>
        <w:t xml:space="preserve">Evaluation and ranking of </w:t>
      </w:r>
      <w:r w:rsidR="00900C13" w:rsidRPr="00D433BC">
        <w:rPr>
          <w:rFonts w:ascii="Times New Roman" w:eastAsia="Calibri" w:hAnsi="Times New Roman" w:cs="Times New Roman"/>
          <w:b/>
          <w:bCs/>
          <w:sz w:val="24"/>
          <w:szCs w:val="24"/>
          <w:u w:val="single"/>
          <w:lang w:val="en-GB"/>
        </w:rPr>
        <w:t xml:space="preserve">initial binding </w:t>
      </w:r>
      <w:r w:rsidR="008A412C">
        <w:rPr>
          <w:rFonts w:ascii="Times New Roman" w:eastAsia="Calibri" w:hAnsi="Times New Roman" w:cs="Times New Roman"/>
          <w:b/>
          <w:bCs/>
          <w:sz w:val="24"/>
          <w:szCs w:val="24"/>
          <w:u w:val="single"/>
          <w:lang w:val="en-GB"/>
        </w:rPr>
        <w:t>bids</w:t>
      </w:r>
      <w:r w:rsidRPr="00D433BC">
        <w:rPr>
          <w:rFonts w:ascii="Times New Roman" w:eastAsia="Calibri" w:hAnsi="Times New Roman" w:cs="Times New Roman"/>
          <w:b/>
          <w:bCs/>
          <w:sz w:val="24"/>
          <w:szCs w:val="24"/>
          <w:u w:val="single"/>
          <w:lang w:val="en-GB"/>
        </w:rPr>
        <w:t xml:space="preserve"> </w:t>
      </w:r>
    </w:p>
    <w:p w14:paraId="192FFCF0" w14:textId="3CAABEA1" w:rsidR="000A7D3F" w:rsidRPr="00D433BC" w:rsidRDefault="004805B0" w:rsidP="008A412C">
      <w:pPr>
        <w:shd w:val="clear" w:color="auto" w:fill="FFFFFF"/>
        <w:tabs>
          <w:tab w:val="left" w:pos="426"/>
        </w:tabs>
        <w:jc w:val="both"/>
        <w:rPr>
          <w:rFonts w:ascii="Times New Roman" w:eastAsia="Calibri" w:hAnsi="Times New Roman" w:cs="Times New Roman"/>
          <w:sz w:val="24"/>
          <w:szCs w:val="24"/>
          <w:lang w:val="en-GB"/>
        </w:rPr>
      </w:pPr>
      <w:bookmarkStart w:id="6" w:name="_Hlk114666119"/>
      <w:r w:rsidRPr="00D433BC">
        <w:rPr>
          <w:rFonts w:ascii="Times New Roman" w:eastAsia="Calibri" w:hAnsi="Times New Roman" w:cs="Times New Roman"/>
          <w:sz w:val="24"/>
          <w:szCs w:val="24"/>
          <w:lang w:val="en-GB"/>
        </w:rPr>
        <w:t>The bids received will be opened</w:t>
      </w:r>
      <w:bookmarkStart w:id="7" w:name="_Hlk114475075"/>
      <w:r w:rsidRPr="00D433BC">
        <w:rPr>
          <w:rFonts w:ascii="Times New Roman" w:eastAsia="Calibri" w:hAnsi="Times New Roman" w:cs="Times New Roman"/>
          <w:sz w:val="24"/>
          <w:szCs w:val="24"/>
          <w:lang w:val="en-GB"/>
        </w:rPr>
        <w:t xml:space="preserve"> by the </w:t>
      </w:r>
      <w:r w:rsidR="008A412C" w:rsidRPr="00D433BC">
        <w:rPr>
          <w:rFonts w:ascii="Times New Roman" w:eastAsia="Calibri" w:hAnsi="Times New Roman" w:cs="Times New Roman"/>
          <w:sz w:val="24"/>
          <w:szCs w:val="24"/>
          <w:lang w:val="en-GB"/>
        </w:rPr>
        <w:t xml:space="preserve">Committee </w:t>
      </w:r>
      <w:r w:rsidRPr="00D433BC">
        <w:rPr>
          <w:rFonts w:ascii="Times New Roman" w:eastAsia="Calibri" w:hAnsi="Times New Roman" w:cs="Times New Roman"/>
          <w:sz w:val="24"/>
          <w:szCs w:val="24"/>
          <w:lang w:val="en-GB"/>
        </w:rPr>
        <w:t xml:space="preserve">appointed by order of the Executive Director of </w:t>
      </w:r>
      <w:proofErr w:type="spellStart"/>
      <w:r w:rsidR="00D433BC" w:rsidRPr="00D433BC">
        <w:rPr>
          <w:rFonts w:ascii="Times New Roman" w:eastAsia="Calibri" w:hAnsi="Times New Roman" w:cs="Times New Roman"/>
          <w:sz w:val="24"/>
          <w:szCs w:val="24"/>
          <w:lang w:val="en-GB"/>
        </w:rPr>
        <w:t>Bulgargaz</w:t>
      </w:r>
      <w:proofErr w:type="spellEnd"/>
      <w:r w:rsidRPr="00D433BC">
        <w:rPr>
          <w:rFonts w:ascii="Times New Roman" w:eastAsia="Calibri" w:hAnsi="Times New Roman" w:cs="Times New Roman"/>
          <w:sz w:val="24"/>
          <w:szCs w:val="24"/>
          <w:lang w:val="en-GB"/>
        </w:rPr>
        <w:t xml:space="preserve"> </w:t>
      </w:r>
      <w:bookmarkEnd w:id="7"/>
      <w:r w:rsidR="000A058A">
        <w:rPr>
          <w:rFonts w:ascii="Times New Roman" w:eastAsia="Calibri" w:hAnsi="Times New Roman" w:cs="Times New Roman"/>
          <w:sz w:val="24"/>
          <w:szCs w:val="24"/>
          <w:lang w:val="en-GB"/>
        </w:rPr>
        <w:t xml:space="preserve">EAD </w:t>
      </w:r>
      <w:r w:rsidRPr="00D433BC">
        <w:rPr>
          <w:rFonts w:ascii="Times New Roman" w:eastAsia="Calibri" w:hAnsi="Times New Roman" w:cs="Times New Roman"/>
          <w:sz w:val="24"/>
          <w:szCs w:val="24"/>
          <w:lang w:val="en-GB"/>
        </w:rPr>
        <w:t xml:space="preserve">at 12:00 </w:t>
      </w:r>
      <w:r w:rsidR="008A412C">
        <w:rPr>
          <w:rFonts w:ascii="Times New Roman" w:eastAsia="Calibri" w:hAnsi="Times New Roman" w:cs="Times New Roman"/>
          <w:sz w:val="24"/>
          <w:szCs w:val="24"/>
          <w:lang w:val="en-GB"/>
        </w:rPr>
        <w:t xml:space="preserve">noon </w:t>
      </w:r>
      <w:r w:rsidRPr="00D433BC">
        <w:rPr>
          <w:rFonts w:ascii="Times New Roman" w:eastAsia="Calibri" w:hAnsi="Times New Roman" w:cs="Times New Roman"/>
          <w:sz w:val="24"/>
          <w:szCs w:val="24"/>
          <w:lang w:val="en-GB"/>
        </w:rPr>
        <w:t xml:space="preserve">CET on </w:t>
      </w:r>
      <w:r w:rsidR="00052AF5" w:rsidRPr="00D433BC">
        <w:rPr>
          <w:rFonts w:ascii="Times New Roman" w:eastAsia="Calibri" w:hAnsi="Times New Roman" w:cs="Times New Roman"/>
          <w:sz w:val="24"/>
          <w:szCs w:val="24"/>
          <w:lang w:val="en-GB"/>
        </w:rPr>
        <w:t>09</w:t>
      </w:r>
      <w:r w:rsidR="008A412C">
        <w:rPr>
          <w:rFonts w:ascii="Times New Roman" w:eastAsia="Calibri" w:hAnsi="Times New Roman" w:cs="Times New Roman"/>
          <w:sz w:val="24"/>
          <w:szCs w:val="24"/>
          <w:lang w:val="en-GB"/>
        </w:rPr>
        <w:t xml:space="preserve"> December </w:t>
      </w:r>
      <w:r w:rsidRPr="00D433BC">
        <w:rPr>
          <w:rFonts w:ascii="Times New Roman" w:eastAsia="Calibri" w:hAnsi="Times New Roman" w:cs="Times New Roman"/>
          <w:sz w:val="24"/>
          <w:szCs w:val="24"/>
          <w:lang w:val="en-GB"/>
        </w:rPr>
        <w:t>2022.</w:t>
      </w:r>
    </w:p>
    <w:p w14:paraId="6107384F" w14:textId="6DF457DC" w:rsidR="000A7D3F" w:rsidRPr="00D433BC" w:rsidRDefault="004805B0" w:rsidP="008A412C">
      <w:pPr>
        <w:spacing w:line="240" w:lineRule="auto"/>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The tenders will be evaluated and ranked by the Committee according to the </w:t>
      </w:r>
      <w:r w:rsidRPr="00D433BC">
        <w:rPr>
          <w:rFonts w:ascii="Times New Roman" w:eastAsia="Calibri" w:hAnsi="Times New Roman" w:cs="Times New Roman"/>
          <w:i/>
          <w:iCs/>
          <w:sz w:val="24"/>
          <w:szCs w:val="24"/>
          <w:lang w:val="en-GB"/>
        </w:rPr>
        <w:t xml:space="preserve">Methodology for Determining the Complex Evaluation of </w:t>
      </w:r>
      <w:r w:rsidR="008A412C">
        <w:rPr>
          <w:rFonts w:ascii="Times New Roman" w:eastAsia="Calibri" w:hAnsi="Times New Roman" w:cs="Times New Roman"/>
          <w:i/>
          <w:iCs/>
          <w:sz w:val="24"/>
          <w:szCs w:val="24"/>
          <w:lang w:val="en-GB"/>
        </w:rPr>
        <w:t>Bids</w:t>
      </w:r>
      <w:r w:rsidRPr="00D433BC">
        <w:rPr>
          <w:rFonts w:ascii="Times New Roman" w:eastAsia="Calibri" w:hAnsi="Times New Roman" w:cs="Times New Roman"/>
          <w:i/>
          <w:iCs/>
          <w:sz w:val="24"/>
          <w:szCs w:val="24"/>
          <w:lang w:val="en-GB"/>
        </w:rPr>
        <w:t xml:space="preserve"> Referring to the TTF Index </w:t>
      </w:r>
      <w:r w:rsidRPr="00D433BC">
        <w:rPr>
          <w:rFonts w:ascii="Times New Roman" w:eastAsia="Calibri" w:hAnsi="Times New Roman" w:cs="Times New Roman"/>
          <w:sz w:val="24"/>
          <w:szCs w:val="24"/>
          <w:lang w:val="en-GB"/>
        </w:rPr>
        <w:t xml:space="preserve">- </w:t>
      </w:r>
      <w:r w:rsidRPr="00D433BC">
        <w:rPr>
          <w:rFonts w:ascii="Times New Roman" w:eastAsia="Calibri" w:hAnsi="Times New Roman" w:cs="Times New Roman"/>
          <w:i/>
          <w:iCs/>
          <w:sz w:val="24"/>
          <w:szCs w:val="24"/>
          <w:lang w:val="en-GB"/>
        </w:rPr>
        <w:t xml:space="preserve">Annex No. </w:t>
      </w:r>
      <w:r w:rsidR="00D51029" w:rsidRPr="00D433BC">
        <w:rPr>
          <w:rFonts w:ascii="Times New Roman" w:eastAsia="Calibri" w:hAnsi="Times New Roman" w:cs="Times New Roman"/>
          <w:i/>
          <w:iCs/>
          <w:sz w:val="24"/>
          <w:szCs w:val="24"/>
          <w:lang w:val="en-GB"/>
        </w:rPr>
        <w:t xml:space="preserve">4 </w:t>
      </w:r>
      <w:r w:rsidRPr="00D433BC">
        <w:rPr>
          <w:rFonts w:ascii="Times New Roman" w:eastAsia="Calibri" w:hAnsi="Times New Roman" w:cs="Times New Roman"/>
          <w:i/>
          <w:iCs/>
          <w:sz w:val="24"/>
          <w:szCs w:val="24"/>
          <w:lang w:val="en-GB"/>
        </w:rPr>
        <w:t xml:space="preserve">and the Methodology for Determining the Complex Evaluation of </w:t>
      </w:r>
      <w:r w:rsidR="008A412C">
        <w:rPr>
          <w:rFonts w:ascii="Times New Roman" w:eastAsia="Calibri" w:hAnsi="Times New Roman" w:cs="Times New Roman"/>
          <w:i/>
          <w:iCs/>
          <w:sz w:val="24"/>
          <w:szCs w:val="24"/>
          <w:lang w:val="en-GB"/>
        </w:rPr>
        <w:t>Bids</w:t>
      </w:r>
      <w:r w:rsidRPr="00D433BC">
        <w:rPr>
          <w:rFonts w:ascii="Times New Roman" w:eastAsia="Calibri" w:hAnsi="Times New Roman" w:cs="Times New Roman"/>
          <w:i/>
          <w:iCs/>
          <w:sz w:val="24"/>
          <w:szCs w:val="24"/>
          <w:lang w:val="en-GB"/>
        </w:rPr>
        <w:t xml:space="preserve"> Referring to the HH Index </w:t>
      </w:r>
      <w:r w:rsidRPr="00D433BC">
        <w:rPr>
          <w:rFonts w:ascii="Times New Roman" w:eastAsia="Calibri" w:hAnsi="Times New Roman" w:cs="Times New Roman"/>
          <w:sz w:val="24"/>
          <w:szCs w:val="24"/>
          <w:lang w:val="en-GB"/>
        </w:rPr>
        <w:t xml:space="preserve">- </w:t>
      </w:r>
      <w:r w:rsidRPr="00D433BC">
        <w:rPr>
          <w:rFonts w:ascii="Times New Roman" w:eastAsia="Calibri" w:hAnsi="Times New Roman" w:cs="Times New Roman"/>
          <w:i/>
          <w:iCs/>
          <w:sz w:val="24"/>
          <w:szCs w:val="24"/>
          <w:lang w:val="en-GB"/>
        </w:rPr>
        <w:t xml:space="preserve">Annex No. </w:t>
      </w:r>
      <w:r w:rsidR="00B66BA6" w:rsidRPr="00D433BC">
        <w:rPr>
          <w:rFonts w:ascii="Times New Roman" w:eastAsia="Calibri" w:hAnsi="Times New Roman" w:cs="Times New Roman"/>
          <w:i/>
          <w:iCs/>
          <w:sz w:val="24"/>
          <w:szCs w:val="24"/>
          <w:lang w:val="en-GB"/>
        </w:rPr>
        <w:t xml:space="preserve">5 </w:t>
      </w:r>
      <w:r w:rsidRPr="00D433BC">
        <w:rPr>
          <w:rFonts w:ascii="Times New Roman" w:eastAsia="Calibri" w:hAnsi="Times New Roman" w:cs="Times New Roman"/>
          <w:sz w:val="24"/>
          <w:szCs w:val="24"/>
          <w:lang w:val="en-GB"/>
        </w:rPr>
        <w:t>to these Conditions.</w:t>
      </w:r>
    </w:p>
    <w:p w14:paraId="6D082695" w14:textId="66BA367F" w:rsidR="000A7D3F" w:rsidRPr="00D433BC" w:rsidRDefault="004805B0" w:rsidP="008A412C">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By </w:t>
      </w:r>
      <w:r w:rsidR="008A412C">
        <w:rPr>
          <w:rFonts w:ascii="Times New Roman" w:eastAsia="Calibri" w:hAnsi="Times New Roman" w:cs="Times New Roman"/>
          <w:sz w:val="24"/>
          <w:szCs w:val="24"/>
          <w:lang w:val="en-GB"/>
        </w:rPr>
        <w:t>4</w:t>
      </w:r>
      <w:r w:rsidRPr="00D433BC">
        <w:rPr>
          <w:rFonts w:ascii="Times New Roman" w:eastAsia="Calibri" w:hAnsi="Times New Roman" w:cs="Times New Roman"/>
          <w:sz w:val="24"/>
          <w:szCs w:val="24"/>
          <w:lang w:val="en-GB"/>
        </w:rPr>
        <w:t>:00</w:t>
      </w:r>
      <w:r w:rsidR="008A412C">
        <w:rPr>
          <w:rFonts w:ascii="Times New Roman" w:eastAsia="Calibri" w:hAnsi="Times New Roman" w:cs="Times New Roman"/>
          <w:sz w:val="24"/>
          <w:szCs w:val="24"/>
          <w:lang w:val="en-GB"/>
        </w:rPr>
        <w:t xml:space="preserve"> p.m.</w:t>
      </w:r>
      <w:r w:rsidRPr="00D433BC">
        <w:rPr>
          <w:rFonts w:ascii="Times New Roman" w:eastAsia="Calibri" w:hAnsi="Times New Roman" w:cs="Times New Roman"/>
          <w:sz w:val="24"/>
          <w:szCs w:val="24"/>
          <w:lang w:val="en-GB"/>
        </w:rPr>
        <w:t xml:space="preserve">, Central European Time (CET) on </w:t>
      </w:r>
      <w:r w:rsidR="00052AF5" w:rsidRPr="00D433BC">
        <w:rPr>
          <w:rFonts w:ascii="Times New Roman" w:eastAsia="Calibri" w:hAnsi="Times New Roman" w:cs="Times New Roman"/>
          <w:sz w:val="24"/>
          <w:szCs w:val="24"/>
          <w:lang w:val="en-GB"/>
        </w:rPr>
        <w:t>14</w:t>
      </w:r>
      <w:r w:rsidR="00511940">
        <w:rPr>
          <w:rFonts w:ascii="Times New Roman" w:eastAsia="Calibri" w:hAnsi="Times New Roman" w:cs="Times New Roman"/>
          <w:sz w:val="24"/>
          <w:szCs w:val="24"/>
          <w:lang w:val="en-GB"/>
        </w:rPr>
        <w:t xml:space="preserve"> December </w:t>
      </w:r>
      <w:r w:rsidRPr="00D433BC">
        <w:rPr>
          <w:rFonts w:ascii="Times New Roman" w:eastAsia="Calibri" w:hAnsi="Times New Roman" w:cs="Times New Roman"/>
          <w:sz w:val="24"/>
          <w:szCs w:val="24"/>
          <w:lang w:val="en-GB"/>
        </w:rPr>
        <w:t xml:space="preserve">2022 </w:t>
      </w:r>
      <w:proofErr w:type="spellStart"/>
      <w:r w:rsidR="00D433BC" w:rsidRPr="00D433BC">
        <w:rPr>
          <w:rFonts w:ascii="Times New Roman" w:eastAsia="Calibri" w:hAnsi="Times New Roman" w:cs="Times New Roman"/>
          <w:sz w:val="24"/>
          <w:szCs w:val="24"/>
          <w:lang w:val="en-GB"/>
        </w:rPr>
        <w:t>Bulgargaz</w:t>
      </w:r>
      <w:proofErr w:type="spellEnd"/>
      <w:r w:rsidRPr="00D433BC">
        <w:rPr>
          <w:rFonts w:ascii="Times New Roman" w:eastAsia="Calibri" w:hAnsi="Times New Roman" w:cs="Times New Roman"/>
          <w:sz w:val="24"/>
          <w:szCs w:val="24"/>
          <w:lang w:val="en-GB"/>
        </w:rPr>
        <w:t xml:space="preserve"> </w:t>
      </w:r>
      <w:r w:rsidR="000A058A">
        <w:rPr>
          <w:rFonts w:ascii="Times New Roman" w:eastAsia="Calibri" w:hAnsi="Times New Roman" w:cs="Times New Roman"/>
          <w:sz w:val="24"/>
          <w:szCs w:val="24"/>
          <w:lang w:val="en-GB"/>
        </w:rPr>
        <w:t xml:space="preserve">EAD </w:t>
      </w:r>
      <w:r w:rsidRPr="00D433BC">
        <w:rPr>
          <w:rFonts w:ascii="Times New Roman" w:eastAsia="Calibri" w:hAnsi="Times New Roman" w:cs="Times New Roman"/>
          <w:sz w:val="24"/>
          <w:szCs w:val="24"/>
          <w:lang w:val="en-GB"/>
        </w:rPr>
        <w:t xml:space="preserve">will inform the candidates not admitted </w:t>
      </w:r>
      <w:r w:rsidR="00511940" w:rsidRPr="00D433BC">
        <w:rPr>
          <w:rFonts w:ascii="Times New Roman" w:eastAsia="Calibri" w:hAnsi="Times New Roman" w:cs="Times New Roman"/>
          <w:sz w:val="24"/>
          <w:szCs w:val="24"/>
          <w:lang w:val="en-GB"/>
        </w:rPr>
        <w:t>participating</w:t>
      </w:r>
      <w:r w:rsidRPr="00D433BC">
        <w:rPr>
          <w:rFonts w:ascii="Times New Roman" w:eastAsia="Calibri" w:hAnsi="Times New Roman" w:cs="Times New Roman"/>
          <w:sz w:val="24"/>
          <w:szCs w:val="24"/>
          <w:lang w:val="en-GB"/>
        </w:rPr>
        <w:t xml:space="preserve"> in Stage VII of the tender procedure with an </w:t>
      </w:r>
      <w:proofErr w:type="gramStart"/>
      <w:r w:rsidRPr="00D433BC">
        <w:rPr>
          <w:rFonts w:ascii="Times New Roman" w:eastAsia="Calibri" w:hAnsi="Times New Roman" w:cs="Times New Roman"/>
          <w:sz w:val="24"/>
          <w:szCs w:val="24"/>
          <w:lang w:val="en-GB"/>
        </w:rPr>
        <w:t>individual</w:t>
      </w:r>
      <w:r w:rsidR="00511940">
        <w:rPr>
          <w:rFonts w:ascii="Times New Roman" w:eastAsia="Calibri" w:hAnsi="Times New Roman" w:cs="Times New Roman"/>
          <w:sz w:val="24"/>
          <w:szCs w:val="24"/>
          <w:lang w:val="en-GB"/>
        </w:rPr>
        <w:t xml:space="preserve">ly </w:t>
      </w:r>
      <w:r w:rsidRPr="00D433BC">
        <w:rPr>
          <w:rFonts w:ascii="Times New Roman" w:eastAsia="Calibri" w:hAnsi="Times New Roman" w:cs="Times New Roman"/>
          <w:sz w:val="24"/>
          <w:szCs w:val="24"/>
          <w:lang w:val="en-GB"/>
        </w:rPr>
        <w:t xml:space="preserve"> motivated</w:t>
      </w:r>
      <w:proofErr w:type="gramEnd"/>
      <w:r w:rsidRPr="00D433BC">
        <w:rPr>
          <w:rFonts w:ascii="Times New Roman" w:eastAsia="Calibri" w:hAnsi="Times New Roman" w:cs="Times New Roman"/>
          <w:sz w:val="24"/>
          <w:szCs w:val="24"/>
          <w:lang w:val="en-GB"/>
        </w:rPr>
        <w:t xml:space="preserve"> e-mail to the e-mail addresses they have indicated</w:t>
      </w:r>
      <w:r w:rsidR="00B337D2" w:rsidRPr="00D433BC">
        <w:rPr>
          <w:rFonts w:ascii="Times New Roman" w:eastAsia="Calibri" w:hAnsi="Times New Roman" w:cs="Times New Roman"/>
          <w:sz w:val="24"/>
          <w:szCs w:val="24"/>
          <w:lang w:val="en-GB"/>
        </w:rPr>
        <w:t xml:space="preserve">. </w:t>
      </w:r>
    </w:p>
    <w:p w14:paraId="6CBD13F1" w14:textId="1E1421ED" w:rsidR="000A7D3F" w:rsidRPr="00D433BC" w:rsidRDefault="004805B0" w:rsidP="00511940">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Within the same period </w:t>
      </w:r>
      <w:proofErr w:type="spellStart"/>
      <w:r w:rsidR="00D433BC" w:rsidRPr="00D433BC">
        <w:rPr>
          <w:rFonts w:ascii="Times New Roman" w:eastAsia="Calibri" w:hAnsi="Times New Roman" w:cs="Times New Roman"/>
          <w:sz w:val="24"/>
          <w:szCs w:val="24"/>
          <w:lang w:val="en-GB"/>
        </w:rPr>
        <w:t>Bulgargaz</w:t>
      </w:r>
      <w:proofErr w:type="spellEnd"/>
      <w:r w:rsidR="003E2DC2" w:rsidRPr="00D433BC">
        <w:rPr>
          <w:rFonts w:ascii="Times New Roman" w:eastAsia="Calibri" w:hAnsi="Times New Roman" w:cs="Times New Roman"/>
          <w:sz w:val="24"/>
          <w:szCs w:val="24"/>
          <w:lang w:val="en-GB"/>
        </w:rPr>
        <w:t xml:space="preserve"> </w:t>
      </w:r>
      <w:r w:rsidR="000A058A">
        <w:rPr>
          <w:rFonts w:ascii="Times New Roman" w:eastAsia="Calibri" w:hAnsi="Times New Roman" w:cs="Times New Roman"/>
          <w:sz w:val="24"/>
          <w:szCs w:val="24"/>
          <w:lang w:val="en-GB"/>
        </w:rPr>
        <w:t xml:space="preserve">EAD </w:t>
      </w:r>
      <w:r w:rsidR="0028161A" w:rsidRPr="00D433BC">
        <w:rPr>
          <w:rFonts w:ascii="Times New Roman" w:eastAsia="Calibri" w:hAnsi="Times New Roman" w:cs="Times New Roman"/>
          <w:sz w:val="24"/>
          <w:szCs w:val="24"/>
          <w:lang w:val="en-GB"/>
        </w:rPr>
        <w:t xml:space="preserve">will notify </w:t>
      </w:r>
      <w:r w:rsidRPr="00D433BC">
        <w:rPr>
          <w:rFonts w:ascii="Times New Roman" w:eastAsia="Calibri" w:hAnsi="Times New Roman" w:cs="Times New Roman"/>
          <w:sz w:val="24"/>
          <w:szCs w:val="24"/>
          <w:lang w:val="en-GB"/>
        </w:rPr>
        <w:t>by e-mail, to the e-mail addresses indicated by them</w:t>
      </w:r>
      <w:r w:rsidR="00EE438B" w:rsidRPr="00D433BC">
        <w:rPr>
          <w:rFonts w:ascii="Times New Roman" w:eastAsia="Calibri" w:hAnsi="Times New Roman" w:cs="Times New Roman"/>
          <w:sz w:val="24"/>
          <w:szCs w:val="24"/>
          <w:lang w:val="en-GB"/>
        </w:rPr>
        <w:t xml:space="preserve">, the qualified participants </w:t>
      </w:r>
      <w:r w:rsidR="002C46B7" w:rsidRPr="00D433BC">
        <w:rPr>
          <w:rFonts w:ascii="Times New Roman" w:eastAsia="Calibri" w:hAnsi="Times New Roman" w:cs="Times New Roman"/>
          <w:sz w:val="24"/>
          <w:szCs w:val="24"/>
          <w:lang w:val="en-GB"/>
        </w:rPr>
        <w:t xml:space="preserve">who are admitted </w:t>
      </w:r>
      <w:r w:rsidR="00511940" w:rsidRPr="00D433BC">
        <w:rPr>
          <w:rFonts w:ascii="Times New Roman" w:eastAsia="Calibri" w:hAnsi="Times New Roman" w:cs="Times New Roman"/>
          <w:sz w:val="24"/>
          <w:szCs w:val="24"/>
          <w:lang w:val="en-GB"/>
        </w:rPr>
        <w:t>participating</w:t>
      </w:r>
      <w:r w:rsidR="002C46B7" w:rsidRPr="00D433BC">
        <w:rPr>
          <w:rFonts w:ascii="Times New Roman" w:eastAsia="Calibri" w:hAnsi="Times New Roman" w:cs="Times New Roman"/>
          <w:sz w:val="24"/>
          <w:szCs w:val="24"/>
          <w:lang w:val="en-GB"/>
        </w:rPr>
        <w:t xml:space="preserve"> in the </w:t>
      </w:r>
      <w:r w:rsidR="00377FF6" w:rsidRPr="00D433BC">
        <w:rPr>
          <w:rFonts w:ascii="Times New Roman" w:eastAsia="Calibri" w:hAnsi="Times New Roman" w:cs="Times New Roman"/>
          <w:sz w:val="24"/>
          <w:szCs w:val="24"/>
          <w:lang w:val="en-GB"/>
        </w:rPr>
        <w:t xml:space="preserve">next </w:t>
      </w:r>
      <w:r w:rsidR="002C46B7" w:rsidRPr="00D433BC">
        <w:rPr>
          <w:rFonts w:ascii="Times New Roman" w:eastAsia="Calibri" w:hAnsi="Times New Roman" w:cs="Times New Roman"/>
          <w:sz w:val="24"/>
          <w:szCs w:val="24"/>
          <w:lang w:val="en-GB"/>
        </w:rPr>
        <w:t>stage of the procedure</w:t>
      </w:r>
      <w:r w:rsidRPr="00D433BC">
        <w:rPr>
          <w:rFonts w:ascii="Times New Roman" w:eastAsia="Calibri" w:hAnsi="Times New Roman" w:cs="Times New Roman"/>
          <w:sz w:val="24"/>
          <w:szCs w:val="24"/>
          <w:lang w:val="en-GB"/>
        </w:rPr>
        <w:t>.</w:t>
      </w:r>
    </w:p>
    <w:bookmarkEnd w:id="6"/>
    <w:p w14:paraId="1F987587" w14:textId="77777777" w:rsidR="0000315E" w:rsidRPr="00D433BC" w:rsidRDefault="0000315E" w:rsidP="005F0778">
      <w:pPr>
        <w:spacing w:line="240" w:lineRule="auto"/>
        <w:jc w:val="both"/>
        <w:rPr>
          <w:rFonts w:ascii="Times New Roman" w:eastAsia="Calibri" w:hAnsi="Times New Roman" w:cs="Times New Roman"/>
          <w:b/>
          <w:bCs/>
          <w:sz w:val="24"/>
          <w:szCs w:val="24"/>
          <w:u w:val="single"/>
          <w:lang w:val="en-GB"/>
        </w:rPr>
      </w:pPr>
    </w:p>
    <w:p w14:paraId="2CB30175" w14:textId="34E4E992" w:rsidR="000A7D3F" w:rsidRPr="00D433BC" w:rsidRDefault="004805B0">
      <w:pPr>
        <w:spacing w:line="240" w:lineRule="auto"/>
        <w:jc w:val="both"/>
        <w:rPr>
          <w:rFonts w:ascii="Times New Roman" w:eastAsia="Calibri" w:hAnsi="Times New Roman" w:cs="Times New Roman"/>
          <w:b/>
          <w:bCs/>
          <w:sz w:val="24"/>
          <w:szCs w:val="24"/>
          <w:u w:val="single"/>
          <w:lang w:val="en-GB"/>
        </w:rPr>
      </w:pPr>
      <w:r w:rsidRPr="00D433BC">
        <w:rPr>
          <w:rFonts w:ascii="Times New Roman" w:eastAsia="Calibri" w:hAnsi="Times New Roman" w:cs="Times New Roman"/>
          <w:b/>
          <w:bCs/>
          <w:sz w:val="24"/>
          <w:szCs w:val="24"/>
          <w:u w:val="single"/>
          <w:lang w:val="en-GB"/>
        </w:rPr>
        <w:t xml:space="preserve">Stage VI Negotiations with the </w:t>
      </w:r>
      <w:r w:rsidR="00511940">
        <w:rPr>
          <w:rFonts w:ascii="Times New Roman" w:eastAsia="Calibri" w:hAnsi="Times New Roman" w:cs="Times New Roman"/>
          <w:b/>
          <w:bCs/>
          <w:sz w:val="24"/>
          <w:szCs w:val="24"/>
          <w:u w:val="single"/>
          <w:lang w:val="en-GB"/>
        </w:rPr>
        <w:t>ranked</w:t>
      </w:r>
      <w:r w:rsidRPr="00D433BC">
        <w:rPr>
          <w:rFonts w:ascii="Times New Roman" w:eastAsia="Calibri" w:hAnsi="Times New Roman" w:cs="Times New Roman"/>
          <w:b/>
          <w:bCs/>
          <w:sz w:val="24"/>
          <w:szCs w:val="24"/>
          <w:u w:val="single"/>
          <w:lang w:val="en-GB"/>
        </w:rPr>
        <w:t xml:space="preserve"> participants</w:t>
      </w:r>
    </w:p>
    <w:p w14:paraId="6A4BB78C" w14:textId="10CD498B" w:rsidR="000A7D3F" w:rsidRPr="00D433BC" w:rsidRDefault="00511940" w:rsidP="00511940">
      <w:pPr>
        <w:spacing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Ranked</w:t>
      </w:r>
      <w:r w:rsidR="00481EB4" w:rsidRPr="00D433BC">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participants</w:t>
      </w:r>
      <w:r w:rsidR="00481EB4" w:rsidRPr="00D433BC">
        <w:rPr>
          <w:rFonts w:ascii="Times New Roman" w:eastAsia="Calibri" w:hAnsi="Times New Roman" w:cs="Times New Roman"/>
          <w:sz w:val="24"/>
          <w:szCs w:val="24"/>
          <w:lang w:val="en-GB"/>
        </w:rPr>
        <w:t xml:space="preserve"> </w:t>
      </w:r>
      <w:r w:rsidR="00D12B83" w:rsidRPr="00D433BC">
        <w:rPr>
          <w:rFonts w:ascii="Times New Roman" w:eastAsia="Calibri" w:hAnsi="Times New Roman" w:cs="Times New Roman"/>
          <w:sz w:val="24"/>
          <w:szCs w:val="24"/>
          <w:lang w:val="en-GB"/>
        </w:rPr>
        <w:t xml:space="preserve">will be </w:t>
      </w:r>
      <w:r w:rsidR="00481EB4" w:rsidRPr="00D433BC">
        <w:rPr>
          <w:rFonts w:ascii="Times New Roman" w:eastAsia="Calibri" w:hAnsi="Times New Roman" w:cs="Times New Roman"/>
          <w:sz w:val="24"/>
          <w:szCs w:val="24"/>
          <w:lang w:val="en-GB"/>
        </w:rPr>
        <w:t xml:space="preserve">invited to negotiate the </w:t>
      </w:r>
      <w:r w:rsidR="00495994" w:rsidRPr="00D433BC">
        <w:rPr>
          <w:rFonts w:ascii="Times New Roman" w:eastAsia="Calibri" w:hAnsi="Times New Roman" w:cs="Times New Roman"/>
          <w:sz w:val="24"/>
          <w:szCs w:val="24"/>
          <w:lang w:val="en-GB"/>
        </w:rPr>
        <w:t>draft Framework Agreement</w:t>
      </w:r>
      <w:r w:rsidR="002E65BF" w:rsidRPr="00D433BC">
        <w:rPr>
          <w:rFonts w:ascii="Times New Roman" w:eastAsia="Calibri" w:hAnsi="Times New Roman" w:cs="Times New Roman"/>
          <w:sz w:val="24"/>
          <w:szCs w:val="24"/>
          <w:lang w:val="en-GB"/>
        </w:rPr>
        <w:t xml:space="preserve">, which will take place </w:t>
      </w:r>
      <w:r w:rsidR="00C80507" w:rsidRPr="00D433BC">
        <w:rPr>
          <w:rFonts w:ascii="Times New Roman" w:eastAsia="Calibri" w:hAnsi="Times New Roman" w:cs="Times New Roman"/>
          <w:sz w:val="24"/>
          <w:szCs w:val="24"/>
          <w:lang w:val="en-GB"/>
        </w:rPr>
        <w:t xml:space="preserve">between </w:t>
      </w:r>
      <w:r w:rsidR="00052AF5" w:rsidRPr="00D433BC">
        <w:rPr>
          <w:rFonts w:ascii="Times New Roman" w:eastAsia="Calibri" w:hAnsi="Times New Roman" w:cs="Times New Roman"/>
          <w:sz w:val="24"/>
          <w:szCs w:val="24"/>
          <w:lang w:val="en-GB"/>
        </w:rPr>
        <w:t>15</w:t>
      </w:r>
      <w:r>
        <w:rPr>
          <w:rFonts w:ascii="Times New Roman" w:eastAsia="Calibri" w:hAnsi="Times New Roman" w:cs="Times New Roman"/>
          <w:sz w:val="24"/>
          <w:szCs w:val="24"/>
          <w:lang w:val="en-GB"/>
        </w:rPr>
        <w:t xml:space="preserve"> December </w:t>
      </w:r>
      <w:r w:rsidR="00E94929" w:rsidRPr="00D433BC">
        <w:rPr>
          <w:rFonts w:ascii="Times New Roman" w:eastAsia="Calibri" w:hAnsi="Times New Roman" w:cs="Times New Roman"/>
          <w:sz w:val="24"/>
          <w:szCs w:val="24"/>
          <w:lang w:val="en-GB"/>
        </w:rPr>
        <w:t xml:space="preserve">2022 </w:t>
      </w:r>
      <w:r w:rsidR="00507F1A" w:rsidRPr="00D433BC">
        <w:rPr>
          <w:rFonts w:ascii="Times New Roman" w:eastAsia="Calibri" w:hAnsi="Times New Roman" w:cs="Times New Roman"/>
          <w:sz w:val="24"/>
          <w:szCs w:val="24"/>
          <w:lang w:val="en-GB"/>
        </w:rPr>
        <w:t xml:space="preserve">and </w:t>
      </w:r>
      <w:r w:rsidR="002A18B5" w:rsidRPr="00D433BC">
        <w:rPr>
          <w:rFonts w:ascii="Times New Roman" w:eastAsia="Calibri" w:hAnsi="Times New Roman" w:cs="Times New Roman"/>
          <w:sz w:val="24"/>
          <w:szCs w:val="24"/>
          <w:lang w:val="en-GB"/>
        </w:rPr>
        <w:t>16</w:t>
      </w:r>
      <w:r>
        <w:rPr>
          <w:rFonts w:ascii="Times New Roman" w:eastAsia="Calibri" w:hAnsi="Times New Roman" w:cs="Times New Roman"/>
          <w:sz w:val="24"/>
          <w:szCs w:val="24"/>
          <w:lang w:val="en-GB"/>
        </w:rPr>
        <w:t xml:space="preserve"> January </w:t>
      </w:r>
      <w:r w:rsidR="00507F1A" w:rsidRPr="00D433BC">
        <w:rPr>
          <w:rFonts w:ascii="Times New Roman" w:eastAsia="Calibri" w:hAnsi="Times New Roman" w:cs="Times New Roman"/>
          <w:sz w:val="24"/>
          <w:szCs w:val="24"/>
          <w:lang w:val="en-GB"/>
        </w:rPr>
        <w:t>2023</w:t>
      </w:r>
      <w:r w:rsidR="00D12B83" w:rsidRPr="00D433BC">
        <w:rPr>
          <w:rFonts w:ascii="Times New Roman" w:eastAsia="Calibri" w:hAnsi="Times New Roman" w:cs="Times New Roman"/>
          <w:sz w:val="24"/>
          <w:szCs w:val="24"/>
          <w:lang w:val="en-GB"/>
        </w:rPr>
        <w:t xml:space="preserve">. </w:t>
      </w:r>
    </w:p>
    <w:p w14:paraId="0060EAEC" w14:textId="2F53E6B8" w:rsidR="0033667D" w:rsidRPr="00D433BC" w:rsidRDefault="0033667D" w:rsidP="00900C13">
      <w:pPr>
        <w:spacing w:line="240" w:lineRule="auto"/>
        <w:ind w:firstLine="709"/>
        <w:jc w:val="both"/>
        <w:rPr>
          <w:rFonts w:ascii="Times New Roman" w:eastAsia="Calibri" w:hAnsi="Times New Roman" w:cs="Times New Roman"/>
          <w:sz w:val="24"/>
          <w:szCs w:val="24"/>
          <w:lang w:val="en-GB"/>
        </w:rPr>
      </w:pPr>
    </w:p>
    <w:p w14:paraId="75CD7216" w14:textId="25F4B307" w:rsidR="000A7D3F" w:rsidRPr="00D433BC" w:rsidRDefault="004805B0">
      <w:pPr>
        <w:spacing w:line="240" w:lineRule="auto"/>
        <w:jc w:val="both"/>
        <w:rPr>
          <w:rFonts w:ascii="Times New Roman" w:eastAsia="Calibri" w:hAnsi="Times New Roman" w:cs="Times New Roman"/>
          <w:b/>
          <w:bCs/>
          <w:sz w:val="24"/>
          <w:szCs w:val="24"/>
          <w:u w:val="single"/>
          <w:lang w:val="en-GB"/>
        </w:rPr>
      </w:pPr>
      <w:r w:rsidRPr="00D433BC">
        <w:rPr>
          <w:rFonts w:ascii="Times New Roman" w:eastAsia="Calibri" w:hAnsi="Times New Roman" w:cs="Times New Roman"/>
          <w:b/>
          <w:bCs/>
          <w:sz w:val="24"/>
          <w:szCs w:val="24"/>
          <w:u w:val="single"/>
          <w:lang w:val="en-GB"/>
        </w:rPr>
        <w:t xml:space="preserve">Stage VII </w:t>
      </w:r>
      <w:r w:rsidR="00C72460" w:rsidRPr="00D433BC">
        <w:rPr>
          <w:rFonts w:ascii="Times New Roman" w:eastAsia="Calibri" w:hAnsi="Times New Roman" w:cs="Times New Roman"/>
          <w:b/>
          <w:bCs/>
          <w:sz w:val="24"/>
          <w:szCs w:val="24"/>
          <w:u w:val="single"/>
          <w:lang w:val="en-GB"/>
        </w:rPr>
        <w:t xml:space="preserve">Submission of </w:t>
      </w:r>
      <w:r w:rsidRPr="00D433BC">
        <w:rPr>
          <w:rFonts w:ascii="Times New Roman" w:eastAsia="Calibri" w:hAnsi="Times New Roman" w:cs="Times New Roman"/>
          <w:b/>
          <w:bCs/>
          <w:sz w:val="24"/>
          <w:szCs w:val="24"/>
          <w:u w:val="single"/>
          <w:lang w:val="en-GB"/>
        </w:rPr>
        <w:t xml:space="preserve">final </w:t>
      </w:r>
      <w:r w:rsidR="00511940">
        <w:rPr>
          <w:rFonts w:ascii="Times New Roman" w:eastAsia="Calibri" w:hAnsi="Times New Roman" w:cs="Times New Roman"/>
          <w:b/>
          <w:bCs/>
          <w:sz w:val="24"/>
          <w:szCs w:val="24"/>
          <w:u w:val="single"/>
          <w:lang w:val="en-GB"/>
        </w:rPr>
        <w:t>bids</w:t>
      </w:r>
      <w:r w:rsidR="00CB0073" w:rsidRPr="00D433BC">
        <w:rPr>
          <w:rFonts w:ascii="Times New Roman" w:eastAsia="Calibri" w:hAnsi="Times New Roman" w:cs="Times New Roman"/>
          <w:b/>
          <w:bCs/>
          <w:sz w:val="24"/>
          <w:szCs w:val="24"/>
          <w:u w:val="single"/>
          <w:lang w:val="en-GB"/>
        </w:rPr>
        <w:t xml:space="preserve">  </w:t>
      </w:r>
    </w:p>
    <w:p w14:paraId="659EBC56" w14:textId="49D6787E" w:rsidR="000A7D3F" w:rsidRPr="00D433BC" w:rsidRDefault="00511940" w:rsidP="00511940">
      <w:pPr>
        <w:spacing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Ranked</w:t>
      </w:r>
      <w:r w:rsidR="004805B0" w:rsidRPr="00D433BC">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participants</w:t>
      </w:r>
      <w:r w:rsidR="004805B0" w:rsidRPr="00D433BC">
        <w:rPr>
          <w:rFonts w:ascii="Times New Roman" w:eastAsia="Calibri" w:hAnsi="Times New Roman" w:cs="Times New Roman"/>
          <w:sz w:val="24"/>
          <w:szCs w:val="24"/>
          <w:lang w:val="en-GB"/>
        </w:rPr>
        <w:t xml:space="preserve"> </w:t>
      </w:r>
      <w:r w:rsidR="002B63BB" w:rsidRPr="00D433BC">
        <w:rPr>
          <w:rFonts w:ascii="Times New Roman" w:eastAsia="Calibri" w:hAnsi="Times New Roman" w:cs="Times New Roman"/>
          <w:sz w:val="24"/>
          <w:szCs w:val="24"/>
          <w:lang w:val="en-GB"/>
        </w:rPr>
        <w:t xml:space="preserve">may </w:t>
      </w:r>
      <w:r w:rsidR="005F736B" w:rsidRPr="00D433BC">
        <w:rPr>
          <w:rFonts w:ascii="Times New Roman" w:eastAsia="Calibri" w:hAnsi="Times New Roman" w:cs="Times New Roman"/>
          <w:sz w:val="24"/>
          <w:szCs w:val="24"/>
          <w:lang w:val="en-GB"/>
        </w:rPr>
        <w:t xml:space="preserve">submit </w:t>
      </w:r>
      <w:r w:rsidR="002B63BB" w:rsidRPr="00D433BC">
        <w:rPr>
          <w:rFonts w:ascii="Times New Roman" w:eastAsia="Calibri" w:hAnsi="Times New Roman" w:cs="Times New Roman"/>
          <w:sz w:val="24"/>
          <w:szCs w:val="24"/>
          <w:lang w:val="en-GB"/>
        </w:rPr>
        <w:t xml:space="preserve">final </w:t>
      </w:r>
      <w:r>
        <w:rPr>
          <w:rFonts w:ascii="Times New Roman" w:eastAsia="Calibri" w:hAnsi="Times New Roman" w:cs="Times New Roman"/>
          <w:sz w:val="24"/>
          <w:szCs w:val="24"/>
          <w:lang w:val="en-GB"/>
        </w:rPr>
        <w:t>bids</w:t>
      </w:r>
      <w:r w:rsidR="002B63BB" w:rsidRPr="00D433BC">
        <w:rPr>
          <w:rFonts w:ascii="Times New Roman" w:eastAsia="Calibri" w:hAnsi="Times New Roman" w:cs="Times New Roman"/>
          <w:sz w:val="24"/>
          <w:szCs w:val="24"/>
          <w:lang w:val="en-GB"/>
        </w:rPr>
        <w:t xml:space="preserve"> by </w:t>
      </w:r>
      <w:r>
        <w:rPr>
          <w:rFonts w:ascii="Times New Roman" w:eastAsia="Calibri" w:hAnsi="Times New Roman" w:cs="Times New Roman"/>
          <w:sz w:val="24"/>
          <w:szCs w:val="24"/>
          <w:lang w:val="en-GB"/>
        </w:rPr>
        <w:t>10</w:t>
      </w:r>
      <w:r w:rsidR="002B63BB" w:rsidRPr="00D433BC">
        <w:rPr>
          <w:rFonts w:ascii="Times New Roman" w:eastAsia="Calibri" w:hAnsi="Times New Roman" w:cs="Times New Roman"/>
          <w:sz w:val="24"/>
          <w:szCs w:val="24"/>
          <w:lang w:val="en-GB"/>
        </w:rPr>
        <w:t xml:space="preserve">:00 </w:t>
      </w:r>
      <w:r>
        <w:rPr>
          <w:rFonts w:ascii="Times New Roman" w:eastAsia="Calibri" w:hAnsi="Times New Roman" w:cs="Times New Roman"/>
          <w:sz w:val="24"/>
          <w:szCs w:val="24"/>
          <w:lang w:val="en-GB"/>
        </w:rPr>
        <w:t xml:space="preserve">p.m. </w:t>
      </w:r>
      <w:r w:rsidR="002B63BB" w:rsidRPr="00D433BC">
        <w:rPr>
          <w:rFonts w:ascii="Times New Roman" w:eastAsia="Calibri" w:hAnsi="Times New Roman" w:cs="Times New Roman"/>
          <w:sz w:val="24"/>
          <w:szCs w:val="24"/>
          <w:lang w:val="en-GB"/>
        </w:rPr>
        <w:t xml:space="preserve">CET on </w:t>
      </w:r>
      <w:r w:rsidR="0064430F" w:rsidRPr="00D433BC">
        <w:rPr>
          <w:rFonts w:ascii="Times New Roman" w:eastAsia="Calibri" w:hAnsi="Times New Roman" w:cs="Times New Roman"/>
          <w:sz w:val="24"/>
          <w:szCs w:val="24"/>
          <w:lang w:val="en-GB"/>
        </w:rPr>
        <w:t xml:space="preserve">24 </w:t>
      </w:r>
      <w:r w:rsidR="00987800" w:rsidRPr="00D433BC">
        <w:rPr>
          <w:rFonts w:ascii="Times New Roman" w:eastAsia="Calibri" w:hAnsi="Times New Roman" w:cs="Times New Roman"/>
          <w:sz w:val="24"/>
          <w:szCs w:val="24"/>
          <w:lang w:val="en-GB"/>
        </w:rPr>
        <w:t xml:space="preserve">January </w:t>
      </w:r>
      <w:r w:rsidR="002B63BB" w:rsidRPr="00D433BC">
        <w:rPr>
          <w:rFonts w:ascii="Times New Roman" w:eastAsia="Calibri" w:hAnsi="Times New Roman" w:cs="Times New Roman"/>
          <w:sz w:val="24"/>
          <w:szCs w:val="24"/>
          <w:lang w:val="en-GB"/>
        </w:rPr>
        <w:t xml:space="preserve">2023. </w:t>
      </w:r>
      <w:r w:rsidR="00DC25E0" w:rsidRPr="00D433BC">
        <w:rPr>
          <w:rFonts w:ascii="Times New Roman" w:eastAsia="Calibri" w:hAnsi="Times New Roman" w:cs="Times New Roman"/>
          <w:sz w:val="24"/>
          <w:szCs w:val="24"/>
          <w:lang w:val="en-GB"/>
        </w:rPr>
        <w:t xml:space="preserve">In </w:t>
      </w:r>
      <w:r w:rsidR="000A4E7A" w:rsidRPr="00D433BC">
        <w:rPr>
          <w:rFonts w:ascii="Times New Roman" w:eastAsia="Calibri" w:hAnsi="Times New Roman" w:cs="Times New Roman"/>
          <w:sz w:val="24"/>
          <w:szCs w:val="24"/>
          <w:lang w:val="en-GB"/>
        </w:rPr>
        <w:t xml:space="preserve">their </w:t>
      </w:r>
      <w:r w:rsidR="00B834A4" w:rsidRPr="00D433BC">
        <w:rPr>
          <w:rFonts w:ascii="Times New Roman" w:eastAsia="Calibri" w:hAnsi="Times New Roman" w:cs="Times New Roman"/>
          <w:sz w:val="24"/>
          <w:szCs w:val="24"/>
          <w:lang w:val="en-GB"/>
        </w:rPr>
        <w:t xml:space="preserve">final </w:t>
      </w:r>
      <w:r>
        <w:rPr>
          <w:rFonts w:ascii="Times New Roman" w:eastAsia="Calibri" w:hAnsi="Times New Roman" w:cs="Times New Roman"/>
          <w:sz w:val="24"/>
          <w:szCs w:val="24"/>
          <w:lang w:val="en-GB"/>
        </w:rPr>
        <w:t>bid</w:t>
      </w:r>
      <w:r w:rsidR="00B834A4" w:rsidRPr="00D433BC">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participants</w:t>
      </w:r>
      <w:r w:rsidR="00FC60FA" w:rsidRPr="00D433BC">
        <w:rPr>
          <w:rFonts w:ascii="Times New Roman" w:eastAsia="Calibri" w:hAnsi="Times New Roman" w:cs="Times New Roman"/>
          <w:sz w:val="24"/>
          <w:szCs w:val="24"/>
          <w:lang w:val="en-GB"/>
        </w:rPr>
        <w:t xml:space="preserve"> may propose parameters different from those proposed in the initial binding </w:t>
      </w:r>
      <w:r>
        <w:rPr>
          <w:rFonts w:ascii="Times New Roman" w:eastAsia="Calibri" w:hAnsi="Times New Roman" w:cs="Times New Roman"/>
          <w:sz w:val="24"/>
          <w:szCs w:val="24"/>
          <w:lang w:val="en-GB"/>
        </w:rPr>
        <w:t>bid</w:t>
      </w:r>
      <w:r w:rsidR="00FC60FA" w:rsidRPr="00D433BC">
        <w:rPr>
          <w:rFonts w:ascii="Times New Roman" w:eastAsia="Calibri" w:hAnsi="Times New Roman" w:cs="Times New Roman"/>
          <w:sz w:val="24"/>
          <w:szCs w:val="24"/>
          <w:lang w:val="en-GB"/>
        </w:rPr>
        <w:t xml:space="preserve"> </w:t>
      </w:r>
      <w:r w:rsidR="006F53A3" w:rsidRPr="00D433BC">
        <w:rPr>
          <w:rFonts w:ascii="Times New Roman" w:eastAsia="Calibri" w:hAnsi="Times New Roman" w:cs="Times New Roman"/>
          <w:sz w:val="24"/>
          <w:szCs w:val="24"/>
          <w:lang w:val="en-GB"/>
        </w:rPr>
        <w:t xml:space="preserve">or </w:t>
      </w:r>
      <w:r w:rsidR="000A4E7A" w:rsidRPr="00D433BC">
        <w:rPr>
          <w:rFonts w:ascii="Times New Roman" w:eastAsia="Calibri" w:hAnsi="Times New Roman" w:cs="Times New Roman"/>
          <w:sz w:val="24"/>
          <w:szCs w:val="24"/>
          <w:lang w:val="en-GB"/>
        </w:rPr>
        <w:t xml:space="preserve">confirm the </w:t>
      </w:r>
      <w:r w:rsidR="003A0C8A" w:rsidRPr="00D433BC">
        <w:rPr>
          <w:rFonts w:ascii="Times New Roman" w:eastAsia="Calibri" w:hAnsi="Times New Roman" w:cs="Times New Roman"/>
          <w:sz w:val="24"/>
          <w:szCs w:val="24"/>
          <w:lang w:val="en-GB"/>
        </w:rPr>
        <w:t xml:space="preserve">parameters initially </w:t>
      </w:r>
      <w:r w:rsidR="000A4E7A" w:rsidRPr="00D433BC">
        <w:rPr>
          <w:rFonts w:ascii="Times New Roman" w:eastAsia="Calibri" w:hAnsi="Times New Roman" w:cs="Times New Roman"/>
          <w:sz w:val="24"/>
          <w:szCs w:val="24"/>
          <w:lang w:val="en-GB"/>
        </w:rPr>
        <w:t>proposed</w:t>
      </w:r>
      <w:r w:rsidR="00FC60FA" w:rsidRPr="00D433BC">
        <w:rPr>
          <w:rFonts w:ascii="Times New Roman" w:eastAsia="Calibri" w:hAnsi="Times New Roman" w:cs="Times New Roman"/>
          <w:sz w:val="24"/>
          <w:szCs w:val="24"/>
          <w:lang w:val="en-GB"/>
        </w:rPr>
        <w:t xml:space="preserve">. </w:t>
      </w:r>
      <w:r w:rsidR="00B77076" w:rsidRPr="00D433BC">
        <w:rPr>
          <w:rFonts w:ascii="Times New Roman" w:eastAsia="Calibri" w:hAnsi="Times New Roman" w:cs="Times New Roman"/>
          <w:sz w:val="24"/>
          <w:szCs w:val="24"/>
          <w:lang w:val="en-GB"/>
        </w:rPr>
        <w:t xml:space="preserve">If no final </w:t>
      </w:r>
      <w:r>
        <w:rPr>
          <w:rFonts w:ascii="Times New Roman" w:eastAsia="Calibri" w:hAnsi="Times New Roman" w:cs="Times New Roman"/>
          <w:sz w:val="24"/>
          <w:szCs w:val="24"/>
          <w:lang w:val="en-GB"/>
        </w:rPr>
        <w:t>bid</w:t>
      </w:r>
      <w:r w:rsidR="00B77076" w:rsidRPr="00D433BC">
        <w:rPr>
          <w:rFonts w:ascii="Times New Roman" w:eastAsia="Calibri" w:hAnsi="Times New Roman" w:cs="Times New Roman"/>
          <w:sz w:val="24"/>
          <w:szCs w:val="24"/>
          <w:lang w:val="en-GB"/>
        </w:rPr>
        <w:t xml:space="preserve"> is submitted, the </w:t>
      </w:r>
      <w:r w:rsidR="00555218" w:rsidRPr="00D433BC">
        <w:rPr>
          <w:rFonts w:ascii="Times New Roman" w:eastAsia="Calibri" w:hAnsi="Times New Roman" w:cs="Times New Roman"/>
          <w:sz w:val="24"/>
          <w:szCs w:val="24"/>
          <w:lang w:val="en-GB"/>
        </w:rPr>
        <w:t xml:space="preserve">initial </w:t>
      </w:r>
      <w:r w:rsidR="00A15B6C" w:rsidRPr="00D433BC">
        <w:rPr>
          <w:rFonts w:ascii="Times New Roman" w:eastAsia="Calibri" w:hAnsi="Times New Roman" w:cs="Times New Roman"/>
          <w:sz w:val="24"/>
          <w:szCs w:val="24"/>
          <w:lang w:val="en-GB"/>
        </w:rPr>
        <w:t xml:space="preserve">binding </w:t>
      </w:r>
      <w:r>
        <w:rPr>
          <w:rFonts w:ascii="Times New Roman" w:eastAsia="Calibri" w:hAnsi="Times New Roman" w:cs="Times New Roman"/>
          <w:sz w:val="24"/>
          <w:szCs w:val="24"/>
          <w:lang w:val="en-GB"/>
        </w:rPr>
        <w:t>bid</w:t>
      </w:r>
      <w:r w:rsidR="00A15B6C" w:rsidRPr="00D433BC">
        <w:rPr>
          <w:rFonts w:ascii="Times New Roman" w:eastAsia="Calibri" w:hAnsi="Times New Roman" w:cs="Times New Roman"/>
          <w:sz w:val="24"/>
          <w:szCs w:val="24"/>
          <w:lang w:val="en-GB"/>
        </w:rPr>
        <w:t xml:space="preserve"> </w:t>
      </w:r>
      <w:r w:rsidR="00555218" w:rsidRPr="00D433BC">
        <w:rPr>
          <w:rFonts w:ascii="Times New Roman" w:eastAsia="Calibri" w:hAnsi="Times New Roman" w:cs="Times New Roman"/>
          <w:sz w:val="24"/>
          <w:szCs w:val="24"/>
          <w:lang w:val="en-GB"/>
        </w:rPr>
        <w:t xml:space="preserve">submitted will be </w:t>
      </w:r>
      <w:r w:rsidR="00B77076" w:rsidRPr="00D433BC">
        <w:rPr>
          <w:rFonts w:ascii="Times New Roman" w:eastAsia="Calibri" w:hAnsi="Times New Roman" w:cs="Times New Roman"/>
          <w:sz w:val="24"/>
          <w:szCs w:val="24"/>
          <w:lang w:val="en-GB"/>
        </w:rPr>
        <w:t xml:space="preserve">considered </w:t>
      </w:r>
      <w:r w:rsidR="006969E7" w:rsidRPr="00D433BC">
        <w:rPr>
          <w:rFonts w:ascii="Times New Roman" w:eastAsia="Calibri" w:hAnsi="Times New Roman" w:cs="Times New Roman"/>
          <w:sz w:val="24"/>
          <w:szCs w:val="24"/>
          <w:lang w:val="en-GB"/>
        </w:rPr>
        <w:t>final</w:t>
      </w:r>
      <w:r w:rsidR="00B77076" w:rsidRPr="00D433BC">
        <w:rPr>
          <w:rFonts w:ascii="Times New Roman" w:eastAsia="Calibri" w:hAnsi="Times New Roman" w:cs="Times New Roman"/>
          <w:sz w:val="24"/>
          <w:szCs w:val="24"/>
          <w:lang w:val="en-GB"/>
        </w:rPr>
        <w:t xml:space="preserve">. </w:t>
      </w:r>
    </w:p>
    <w:p w14:paraId="15AC234F" w14:textId="5493FE29" w:rsidR="000A7D3F" w:rsidRPr="00D433BC" w:rsidRDefault="004805B0" w:rsidP="00511940">
      <w:pPr>
        <w:tabs>
          <w:tab w:val="left" w:pos="426"/>
        </w:tabs>
        <w:spacing w:after="240" w:line="240" w:lineRule="auto"/>
        <w:jc w:val="both"/>
        <w:textAlignment w:val="baseline"/>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The </w:t>
      </w:r>
      <w:r w:rsidR="00511940">
        <w:rPr>
          <w:rFonts w:ascii="Times New Roman" w:eastAsia="Calibri" w:hAnsi="Times New Roman" w:cs="Times New Roman"/>
          <w:sz w:val="24"/>
          <w:szCs w:val="24"/>
          <w:lang w:val="en-GB"/>
        </w:rPr>
        <w:t>Participants</w:t>
      </w:r>
      <w:r w:rsidR="00511940" w:rsidRPr="00D433BC">
        <w:rPr>
          <w:rFonts w:ascii="Times New Roman" w:eastAsia="Calibri" w:hAnsi="Times New Roman" w:cs="Times New Roman"/>
          <w:sz w:val="24"/>
          <w:szCs w:val="24"/>
          <w:lang w:val="en-GB"/>
        </w:rPr>
        <w:t xml:space="preserve"> </w:t>
      </w:r>
      <w:r w:rsidRPr="00D433BC">
        <w:rPr>
          <w:rFonts w:ascii="Times New Roman" w:eastAsia="Calibri" w:hAnsi="Times New Roman" w:cs="Times New Roman"/>
          <w:sz w:val="24"/>
          <w:szCs w:val="24"/>
          <w:lang w:val="en-GB"/>
        </w:rPr>
        <w:t xml:space="preserve">shall submit </w:t>
      </w:r>
      <w:r w:rsidR="002B63BB" w:rsidRPr="00D433BC">
        <w:rPr>
          <w:rFonts w:ascii="Times New Roman" w:eastAsia="Calibri" w:hAnsi="Times New Roman" w:cs="Times New Roman"/>
          <w:i/>
          <w:iCs/>
          <w:sz w:val="24"/>
          <w:szCs w:val="24"/>
          <w:lang w:val="en-GB"/>
        </w:rPr>
        <w:t xml:space="preserve">an electronically signed </w:t>
      </w:r>
      <w:r w:rsidR="00133A6A" w:rsidRPr="00D433BC">
        <w:rPr>
          <w:rFonts w:ascii="Times New Roman" w:eastAsia="Calibri" w:hAnsi="Times New Roman" w:cs="Times New Roman"/>
          <w:i/>
          <w:iCs/>
          <w:sz w:val="24"/>
          <w:szCs w:val="24"/>
          <w:lang w:val="en-GB"/>
        </w:rPr>
        <w:t xml:space="preserve">final </w:t>
      </w:r>
      <w:r w:rsidR="002B63BB" w:rsidRPr="00D433BC">
        <w:rPr>
          <w:rFonts w:ascii="Times New Roman" w:eastAsia="Calibri" w:hAnsi="Times New Roman" w:cs="Times New Roman"/>
          <w:i/>
          <w:iCs/>
          <w:sz w:val="24"/>
          <w:szCs w:val="24"/>
          <w:lang w:val="en-GB"/>
        </w:rPr>
        <w:t xml:space="preserve">Bid in accordance with the template - Annex No. 2 </w:t>
      </w:r>
      <w:r w:rsidR="002B63BB" w:rsidRPr="00D433BC">
        <w:rPr>
          <w:rFonts w:ascii="Times New Roman" w:eastAsia="Calibri" w:hAnsi="Times New Roman" w:cs="Times New Roman"/>
          <w:sz w:val="24"/>
          <w:szCs w:val="24"/>
          <w:lang w:val="en-GB"/>
        </w:rPr>
        <w:t>to these Terms and Conditions, together with its annexes, by e-mail to the following address</w:t>
      </w:r>
      <w:hyperlink r:id="rId15" w:history="1">
        <w:r w:rsidR="002B63BB" w:rsidRPr="00511940">
          <w:rPr>
            <w:rFonts w:ascii="Times New Roman" w:eastAsia="Calibri" w:hAnsi="Times New Roman" w:cs="Times New Roman"/>
            <w:sz w:val="24"/>
            <w:szCs w:val="24"/>
            <w:lang w:val="en-GB"/>
          </w:rPr>
          <w:t xml:space="preserve">: </w:t>
        </w:r>
      </w:hyperlink>
      <w:hyperlink r:id="rId16" w:history="1">
        <w:r w:rsidR="0020401F" w:rsidRPr="005A4F08">
          <w:rPr>
            <w:rStyle w:val="Hyperlink"/>
            <w:rFonts w:ascii="Times New Roman" w:eastAsia="Calibri" w:hAnsi="Times New Roman" w:cs="Times New Roman"/>
            <w:sz w:val="24"/>
            <w:szCs w:val="24"/>
            <w:lang w:val="en-GB"/>
          </w:rPr>
          <w:t>tenders@bulgargaz.bg</w:t>
        </w:r>
      </w:hyperlink>
      <w:r w:rsidR="002B63BB" w:rsidRPr="00D433BC">
        <w:rPr>
          <w:rFonts w:ascii="Times New Roman" w:eastAsia="Calibri" w:hAnsi="Times New Roman" w:cs="Times New Roman"/>
          <w:sz w:val="24"/>
          <w:szCs w:val="24"/>
          <w:lang w:val="en-GB"/>
        </w:rPr>
        <w:t xml:space="preserve">, in a password-protected archived format, by </w:t>
      </w:r>
      <w:r w:rsidR="00511940">
        <w:rPr>
          <w:rFonts w:ascii="Times New Roman" w:eastAsia="Calibri" w:hAnsi="Times New Roman" w:cs="Times New Roman"/>
          <w:sz w:val="24"/>
          <w:szCs w:val="24"/>
          <w:lang w:val="en-GB"/>
        </w:rPr>
        <w:t>10</w:t>
      </w:r>
      <w:r w:rsidR="002B63BB" w:rsidRPr="00D433BC">
        <w:rPr>
          <w:rFonts w:ascii="Times New Roman" w:eastAsia="Calibri" w:hAnsi="Times New Roman" w:cs="Times New Roman"/>
          <w:sz w:val="24"/>
          <w:szCs w:val="24"/>
          <w:lang w:val="en-GB"/>
        </w:rPr>
        <w:t xml:space="preserve">:00 </w:t>
      </w:r>
      <w:r w:rsidR="00511940">
        <w:rPr>
          <w:rFonts w:ascii="Times New Roman" w:eastAsia="Calibri" w:hAnsi="Times New Roman" w:cs="Times New Roman"/>
          <w:sz w:val="24"/>
          <w:szCs w:val="24"/>
          <w:lang w:val="en-GB"/>
        </w:rPr>
        <w:t xml:space="preserve">p.m. </w:t>
      </w:r>
      <w:r w:rsidR="002B63BB" w:rsidRPr="00D433BC">
        <w:rPr>
          <w:rFonts w:ascii="Times New Roman" w:eastAsia="Calibri" w:hAnsi="Times New Roman" w:cs="Times New Roman"/>
          <w:sz w:val="24"/>
          <w:szCs w:val="24"/>
          <w:lang w:val="en-GB"/>
        </w:rPr>
        <w:t xml:space="preserve">CET on </w:t>
      </w:r>
      <w:r w:rsidR="0064430F" w:rsidRPr="00D433BC">
        <w:rPr>
          <w:rFonts w:ascii="Times New Roman" w:eastAsia="Calibri" w:hAnsi="Times New Roman" w:cs="Times New Roman"/>
          <w:sz w:val="24"/>
          <w:szCs w:val="24"/>
          <w:lang w:val="en-GB"/>
        </w:rPr>
        <w:t>24</w:t>
      </w:r>
      <w:r w:rsidR="00511940">
        <w:rPr>
          <w:rFonts w:ascii="Times New Roman" w:eastAsia="Calibri" w:hAnsi="Times New Roman" w:cs="Times New Roman"/>
          <w:sz w:val="24"/>
          <w:szCs w:val="24"/>
          <w:lang w:val="en-GB"/>
        </w:rPr>
        <w:t xml:space="preserve"> January </w:t>
      </w:r>
      <w:r w:rsidR="002B63BB" w:rsidRPr="00D433BC">
        <w:rPr>
          <w:rFonts w:ascii="Times New Roman" w:eastAsia="Calibri" w:hAnsi="Times New Roman" w:cs="Times New Roman"/>
          <w:sz w:val="24"/>
          <w:szCs w:val="24"/>
          <w:lang w:val="en-GB"/>
        </w:rPr>
        <w:t xml:space="preserve">2023. </w:t>
      </w:r>
    </w:p>
    <w:p w14:paraId="07D34F0A" w14:textId="2904C7BC" w:rsidR="000A7D3F" w:rsidRPr="00D433BC" w:rsidRDefault="004805B0" w:rsidP="00511940">
      <w:pPr>
        <w:spacing w:after="0" w:line="240" w:lineRule="auto"/>
        <w:contextualSpacing/>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The password must be sent by a separate e-mail to the same e-mail address no earlier than 9:00 a.m. and no later than 11:00 a.m., CET, on </w:t>
      </w:r>
      <w:r w:rsidR="00764D61" w:rsidRPr="00D433BC">
        <w:rPr>
          <w:rFonts w:ascii="Times New Roman" w:eastAsia="Calibri" w:hAnsi="Times New Roman" w:cs="Times New Roman"/>
          <w:sz w:val="24"/>
          <w:szCs w:val="24"/>
          <w:lang w:val="en-GB"/>
        </w:rPr>
        <w:t>25</w:t>
      </w:r>
      <w:r w:rsidR="00511940">
        <w:rPr>
          <w:rFonts w:ascii="Times New Roman" w:eastAsia="Calibri" w:hAnsi="Times New Roman" w:cs="Times New Roman"/>
          <w:sz w:val="24"/>
          <w:szCs w:val="24"/>
          <w:lang w:val="en-GB"/>
        </w:rPr>
        <w:t xml:space="preserve"> January </w:t>
      </w:r>
      <w:r w:rsidRPr="00D433BC">
        <w:rPr>
          <w:rFonts w:ascii="Times New Roman" w:eastAsia="Calibri" w:hAnsi="Times New Roman" w:cs="Times New Roman"/>
          <w:sz w:val="24"/>
          <w:szCs w:val="24"/>
          <w:lang w:val="en-GB"/>
        </w:rPr>
        <w:t>2023.</w:t>
      </w:r>
    </w:p>
    <w:p w14:paraId="2A844AFF" w14:textId="77777777" w:rsidR="00C72460" w:rsidRPr="00D433BC" w:rsidRDefault="00C72460" w:rsidP="002B63BB">
      <w:pPr>
        <w:spacing w:after="0" w:line="240" w:lineRule="auto"/>
        <w:ind w:firstLine="720"/>
        <w:contextualSpacing/>
        <w:jc w:val="both"/>
        <w:rPr>
          <w:rFonts w:ascii="Times New Roman" w:eastAsia="Calibri" w:hAnsi="Times New Roman" w:cs="Times New Roman"/>
          <w:sz w:val="24"/>
          <w:szCs w:val="24"/>
          <w:lang w:val="en-GB"/>
        </w:rPr>
      </w:pPr>
    </w:p>
    <w:p w14:paraId="508BF518" w14:textId="1706885A" w:rsidR="000A7D3F" w:rsidRPr="00D433BC" w:rsidRDefault="004805B0">
      <w:pPr>
        <w:tabs>
          <w:tab w:val="left" w:pos="993"/>
        </w:tabs>
        <w:jc w:val="both"/>
        <w:rPr>
          <w:rFonts w:ascii="Times New Roman" w:eastAsia="Calibri" w:hAnsi="Times New Roman" w:cs="Times New Roman"/>
          <w:b/>
          <w:bCs/>
          <w:sz w:val="24"/>
          <w:szCs w:val="24"/>
          <w:u w:val="single"/>
          <w:lang w:val="en-GB"/>
        </w:rPr>
      </w:pPr>
      <w:r w:rsidRPr="00D433BC">
        <w:rPr>
          <w:rFonts w:ascii="Times New Roman" w:eastAsia="Calibri" w:hAnsi="Times New Roman" w:cs="Times New Roman"/>
          <w:b/>
          <w:bCs/>
          <w:sz w:val="24"/>
          <w:szCs w:val="24"/>
          <w:u w:val="single"/>
          <w:lang w:val="en-GB"/>
        </w:rPr>
        <w:t xml:space="preserve">Stage </w:t>
      </w:r>
      <w:r w:rsidR="00AB7672" w:rsidRPr="00D433BC">
        <w:rPr>
          <w:rFonts w:ascii="Times New Roman" w:eastAsia="Calibri" w:hAnsi="Times New Roman" w:cs="Times New Roman"/>
          <w:b/>
          <w:bCs/>
          <w:sz w:val="24"/>
          <w:szCs w:val="24"/>
          <w:u w:val="single"/>
          <w:lang w:val="en-GB"/>
        </w:rPr>
        <w:t xml:space="preserve">VIII </w:t>
      </w:r>
      <w:r w:rsidRPr="00D433BC">
        <w:rPr>
          <w:rFonts w:ascii="Times New Roman" w:eastAsia="Calibri" w:hAnsi="Times New Roman" w:cs="Times New Roman"/>
          <w:b/>
          <w:bCs/>
          <w:sz w:val="24"/>
          <w:szCs w:val="24"/>
          <w:u w:val="single"/>
          <w:lang w:val="en-GB"/>
        </w:rPr>
        <w:t xml:space="preserve">Evaluation and </w:t>
      </w:r>
      <w:r w:rsidR="008C5090" w:rsidRPr="00D433BC">
        <w:rPr>
          <w:rFonts w:ascii="Times New Roman" w:eastAsia="Calibri" w:hAnsi="Times New Roman" w:cs="Times New Roman"/>
          <w:b/>
          <w:bCs/>
          <w:sz w:val="24"/>
          <w:szCs w:val="24"/>
          <w:u w:val="single"/>
          <w:lang w:val="en-GB"/>
        </w:rPr>
        <w:t xml:space="preserve">final </w:t>
      </w:r>
      <w:r w:rsidRPr="00D433BC">
        <w:rPr>
          <w:rFonts w:ascii="Times New Roman" w:eastAsia="Calibri" w:hAnsi="Times New Roman" w:cs="Times New Roman"/>
          <w:b/>
          <w:bCs/>
          <w:sz w:val="24"/>
          <w:szCs w:val="24"/>
          <w:u w:val="single"/>
          <w:lang w:val="en-GB"/>
        </w:rPr>
        <w:t xml:space="preserve">ranking of </w:t>
      </w:r>
      <w:r w:rsidR="00511940">
        <w:rPr>
          <w:rFonts w:ascii="Times New Roman" w:eastAsia="Calibri" w:hAnsi="Times New Roman" w:cs="Times New Roman"/>
          <w:b/>
          <w:bCs/>
          <w:sz w:val="24"/>
          <w:szCs w:val="24"/>
          <w:u w:val="single"/>
          <w:lang w:val="en-GB"/>
        </w:rPr>
        <w:t>bids</w:t>
      </w:r>
      <w:r w:rsidRPr="00D433BC">
        <w:rPr>
          <w:rFonts w:ascii="Times New Roman" w:eastAsia="Calibri" w:hAnsi="Times New Roman" w:cs="Times New Roman"/>
          <w:b/>
          <w:bCs/>
          <w:sz w:val="24"/>
          <w:szCs w:val="24"/>
          <w:u w:val="single"/>
          <w:lang w:val="en-GB"/>
        </w:rPr>
        <w:t xml:space="preserve"> </w:t>
      </w:r>
    </w:p>
    <w:p w14:paraId="244677FB" w14:textId="3D353A7D" w:rsidR="000A7D3F" w:rsidRPr="00D433BC" w:rsidRDefault="004805B0" w:rsidP="00511940">
      <w:pPr>
        <w:shd w:val="clear" w:color="auto" w:fill="FFFFFF"/>
        <w:tabs>
          <w:tab w:val="left" w:pos="426"/>
        </w:tabs>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The final </w:t>
      </w:r>
      <w:r w:rsidR="00133A6A" w:rsidRPr="00D433BC">
        <w:rPr>
          <w:rFonts w:ascii="Times New Roman" w:eastAsia="Calibri" w:hAnsi="Times New Roman" w:cs="Times New Roman"/>
          <w:sz w:val="24"/>
          <w:szCs w:val="24"/>
          <w:lang w:val="en-GB"/>
        </w:rPr>
        <w:t xml:space="preserve">bids </w:t>
      </w:r>
      <w:r w:rsidRPr="00D433BC">
        <w:rPr>
          <w:rFonts w:ascii="Times New Roman" w:eastAsia="Calibri" w:hAnsi="Times New Roman" w:cs="Times New Roman"/>
          <w:sz w:val="24"/>
          <w:szCs w:val="24"/>
          <w:lang w:val="en-GB"/>
        </w:rPr>
        <w:t xml:space="preserve">of the </w:t>
      </w:r>
      <w:r w:rsidR="00511940">
        <w:rPr>
          <w:rFonts w:ascii="Times New Roman" w:eastAsia="Calibri" w:hAnsi="Times New Roman" w:cs="Times New Roman"/>
          <w:sz w:val="24"/>
          <w:szCs w:val="24"/>
          <w:lang w:val="en-GB"/>
        </w:rPr>
        <w:t>Participants</w:t>
      </w:r>
      <w:r w:rsidR="00511940" w:rsidRPr="00D433BC">
        <w:rPr>
          <w:rFonts w:ascii="Times New Roman" w:eastAsia="Calibri" w:hAnsi="Times New Roman" w:cs="Times New Roman"/>
          <w:sz w:val="24"/>
          <w:szCs w:val="24"/>
          <w:lang w:val="en-GB"/>
        </w:rPr>
        <w:t xml:space="preserve"> </w:t>
      </w:r>
      <w:r w:rsidR="00133A6A" w:rsidRPr="00D433BC">
        <w:rPr>
          <w:rFonts w:ascii="Times New Roman" w:eastAsia="Calibri" w:hAnsi="Times New Roman" w:cs="Times New Roman"/>
          <w:sz w:val="24"/>
          <w:szCs w:val="24"/>
          <w:lang w:val="en-GB"/>
        </w:rPr>
        <w:t xml:space="preserve">will be opened by the </w:t>
      </w:r>
      <w:r w:rsidR="00511940" w:rsidRPr="00D433BC">
        <w:rPr>
          <w:rFonts w:ascii="Times New Roman" w:eastAsia="Calibri" w:hAnsi="Times New Roman" w:cs="Times New Roman"/>
          <w:sz w:val="24"/>
          <w:szCs w:val="24"/>
          <w:lang w:val="en-GB"/>
        </w:rPr>
        <w:t xml:space="preserve">Committee </w:t>
      </w:r>
      <w:r w:rsidR="00133A6A" w:rsidRPr="00D433BC">
        <w:rPr>
          <w:rFonts w:ascii="Times New Roman" w:eastAsia="Calibri" w:hAnsi="Times New Roman" w:cs="Times New Roman"/>
          <w:sz w:val="24"/>
          <w:szCs w:val="24"/>
          <w:lang w:val="en-GB"/>
        </w:rPr>
        <w:t xml:space="preserve">appointed by the order of the Executive Director of </w:t>
      </w:r>
      <w:proofErr w:type="spellStart"/>
      <w:r w:rsidR="00D433BC" w:rsidRPr="00D433BC">
        <w:rPr>
          <w:rFonts w:ascii="Times New Roman" w:eastAsia="Calibri" w:hAnsi="Times New Roman" w:cs="Times New Roman"/>
          <w:sz w:val="24"/>
          <w:szCs w:val="24"/>
          <w:lang w:val="en-GB"/>
        </w:rPr>
        <w:t>Bulgargaz</w:t>
      </w:r>
      <w:proofErr w:type="spellEnd"/>
      <w:r w:rsidR="00133A6A" w:rsidRPr="00D433BC">
        <w:rPr>
          <w:rFonts w:ascii="Times New Roman" w:eastAsia="Calibri" w:hAnsi="Times New Roman" w:cs="Times New Roman"/>
          <w:sz w:val="24"/>
          <w:szCs w:val="24"/>
          <w:lang w:val="en-GB"/>
        </w:rPr>
        <w:t xml:space="preserve"> </w:t>
      </w:r>
      <w:r w:rsidR="000A058A">
        <w:rPr>
          <w:rFonts w:ascii="Times New Roman" w:eastAsia="Calibri" w:hAnsi="Times New Roman" w:cs="Times New Roman"/>
          <w:sz w:val="24"/>
          <w:szCs w:val="24"/>
          <w:lang w:val="en-GB"/>
        </w:rPr>
        <w:t xml:space="preserve">EAD </w:t>
      </w:r>
      <w:r w:rsidR="00133A6A" w:rsidRPr="00D433BC">
        <w:rPr>
          <w:rFonts w:ascii="Times New Roman" w:eastAsia="Calibri" w:hAnsi="Times New Roman" w:cs="Times New Roman"/>
          <w:sz w:val="24"/>
          <w:szCs w:val="24"/>
          <w:lang w:val="en-GB"/>
        </w:rPr>
        <w:t xml:space="preserve">at 12:00 </w:t>
      </w:r>
      <w:r w:rsidR="00511940">
        <w:rPr>
          <w:rFonts w:ascii="Times New Roman" w:eastAsia="Calibri" w:hAnsi="Times New Roman" w:cs="Times New Roman"/>
          <w:sz w:val="24"/>
          <w:szCs w:val="24"/>
          <w:lang w:val="en-GB"/>
        </w:rPr>
        <w:t xml:space="preserve">noon </w:t>
      </w:r>
      <w:r w:rsidR="00133A6A" w:rsidRPr="00D433BC">
        <w:rPr>
          <w:rFonts w:ascii="Times New Roman" w:eastAsia="Calibri" w:hAnsi="Times New Roman" w:cs="Times New Roman"/>
          <w:sz w:val="24"/>
          <w:szCs w:val="24"/>
          <w:lang w:val="en-GB"/>
        </w:rPr>
        <w:t xml:space="preserve">CET on </w:t>
      </w:r>
      <w:r w:rsidR="006777E3" w:rsidRPr="00D433BC">
        <w:rPr>
          <w:rFonts w:ascii="Times New Roman" w:eastAsia="Calibri" w:hAnsi="Times New Roman" w:cs="Times New Roman"/>
          <w:sz w:val="24"/>
          <w:szCs w:val="24"/>
          <w:lang w:val="en-GB"/>
        </w:rPr>
        <w:t>25</w:t>
      </w:r>
      <w:r w:rsidR="00511940">
        <w:rPr>
          <w:rFonts w:ascii="Times New Roman" w:eastAsia="Calibri" w:hAnsi="Times New Roman" w:cs="Times New Roman"/>
          <w:sz w:val="24"/>
          <w:szCs w:val="24"/>
          <w:lang w:val="en-GB"/>
        </w:rPr>
        <w:t xml:space="preserve"> January </w:t>
      </w:r>
      <w:r w:rsidR="006777E3" w:rsidRPr="00D433BC">
        <w:rPr>
          <w:rFonts w:ascii="Times New Roman" w:eastAsia="Calibri" w:hAnsi="Times New Roman" w:cs="Times New Roman"/>
          <w:sz w:val="24"/>
          <w:szCs w:val="24"/>
          <w:lang w:val="en-GB"/>
        </w:rPr>
        <w:t>2023</w:t>
      </w:r>
      <w:r w:rsidR="00133A6A" w:rsidRPr="00D433BC">
        <w:rPr>
          <w:rFonts w:ascii="Times New Roman" w:eastAsia="Calibri" w:hAnsi="Times New Roman" w:cs="Times New Roman"/>
          <w:sz w:val="24"/>
          <w:szCs w:val="24"/>
          <w:lang w:val="en-GB"/>
        </w:rPr>
        <w:t>.</w:t>
      </w:r>
    </w:p>
    <w:p w14:paraId="125BD7D6" w14:textId="77777777" w:rsidR="00E05A05" w:rsidRPr="00D433BC" w:rsidRDefault="00E05A05" w:rsidP="00133A6A">
      <w:pPr>
        <w:shd w:val="clear" w:color="auto" w:fill="FFFFFF"/>
        <w:tabs>
          <w:tab w:val="left" w:pos="426"/>
        </w:tabs>
        <w:ind w:firstLine="709"/>
        <w:jc w:val="both"/>
        <w:rPr>
          <w:rFonts w:ascii="Times New Roman" w:eastAsia="Calibri" w:hAnsi="Times New Roman" w:cs="Times New Roman"/>
          <w:sz w:val="24"/>
          <w:szCs w:val="24"/>
          <w:lang w:val="en-GB"/>
        </w:rPr>
      </w:pPr>
    </w:p>
    <w:p w14:paraId="3E759EFE" w14:textId="4C7F0CCF" w:rsidR="000A7D3F" w:rsidRPr="00D433BC" w:rsidRDefault="004805B0">
      <w:pPr>
        <w:tabs>
          <w:tab w:val="left" w:pos="993"/>
        </w:tabs>
        <w:spacing w:after="0"/>
        <w:jc w:val="both"/>
        <w:rPr>
          <w:rFonts w:ascii="Times New Roman" w:eastAsia="Calibri" w:hAnsi="Times New Roman" w:cs="Times New Roman"/>
          <w:b/>
          <w:bCs/>
          <w:sz w:val="24"/>
          <w:szCs w:val="24"/>
          <w:lang w:val="en-GB"/>
        </w:rPr>
      </w:pPr>
      <w:r w:rsidRPr="00D433BC">
        <w:rPr>
          <w:rFonts w:ascii="Times New Roman" w:eastAsia="Calibri" w:hAnsi="Times New Roman" w:cs="Times New Roman"/>
          <w:b/>
          <w:bCs/>
          <w:sz w:val="24"/>
          <w:szCs w:val="24"/>
          <w:lang w:val="en-GB"/>
        </w:rPr>
        <w:t>No participant will be admitted for evaluation and ranking</w:t>
      </w:r>
      <w:r w:rsidR="00511940">
        <w:rPr>
          <w:rFonts w:ascii="Times New Roman" w:eastAsia="Calibri" w:hAnsi="Times New Roman" w:cs="Times New Roman"/>
          <w:b/>
          <w:bCs/>
          <w:sz w:val="24"/>
          <w:szCs w:val="24"/>
          <w:lang w:val="en-GB"/>
        </w:rPr>
        <w:t xml:space="preserve"> who</w:t>
      </w:r>
      <w:r w:rsidRPr="00D433BC">
        <w:rPr>
          <w:rFonts w:ascii="Times New Roman" w:eastAsia="Calibri" w:hAnsi="Times New Roman" w:cs="Times New Roman"/>
          <w:b/>
          <w:bCs/>
          <w:sz w:val="24"/>
          <w:szCs w:val="24"/>
          <w:lang w:val="en-GB"/>
        </w:rPr>
        <w:t>:</w:t>
      </w:r>
    </w:p>
    <w:p w14:paraId="416142B3" w14:textId="77777777" w:rsidR="000A7D3F" w:rsidRPr="00D433BC" w:rsidRDefault="004805B0">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has submitted a bid and/or password </w:t>
      </w:r>
      <w:r w:rsidR="00B5327F" w:rsidRPr="00D433BC">
        <w:rPr>
          <w:rFonts w:ascii="Times New Roman" w:eastAsia="Calibri" w:hAnsi="Times New Roman" w:cs="Times New Roman"/>
          <w:sz w:val="24"/>
          <w:szCs w:val="24"/>
          <w:lang w:val="en-GB"/>
        </w:rPr>
        <w:t xml:space="preserve">outside the </w:t>
      </w:r>
      <w:r w:rsidRPr="00D433BC">
        <w:rPr>
          <w:rFonts w:ascii="Times New Roman" w:eastAsia="Calibri" w:hAnsi="Times New Roman" w:cs="Times New Roman"/>
          <w:sz w:val="24"/>
          <w:szCs w:val="24"/>
          <w:lang w:val="en-GB"/>
        </w:rPr>
        <w:t xml:space="preserve">time </w:t>
      </w:r>
      <w:proofErr w:type="gramStart"/>
      <w:r w:rsidRPr="00D433BC">
        <w:rPr>
          <w:rFonts w:ascii="Times New Roman" w:eastAsia="Calibri" w:hAnsi="Times New Roman" w:cs="Times New Roman"/>
          <w:sz w:val="24"/>
          <w:szCs w:val="24"/>
          <w:lang w:val="en-GB"/>
        </w:rPr>
        <w:t>limit;</w:t>
      </w:r>
      <w:proofErr w:type="gramEnd"/>
    </w:p>
    <w:p w14:paraId="4B48B15B" w14:textId="6A513834" w:rsidR="000A7D3F" w:rsidRPr="00D433BC" w:rsidRDefault="00511940">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has </w:t>
      </w:r>
      <w:r w:rsidR="004805B0" w:rsidRPr="00D433BC">
        <w:rPr>
          <w:rFonts w:ascii="Times New Roman" w:eastAsia="Calibri" w:hAnsi="Times New Roman" w:cs="Times New Roman"/>
          <w:sz w:val="24"/>
          <w:szCs w:val="24"/>
          <w:lang w:val="en-GB"/>
        </w:rPr>
        <w:t>submitt</w:t>
      </w:r>
      <w:r>
        <w:rPr>
          <w:rFonts w:ascii="Times New Roman" w:eastAsia="Calibri" w:hAnsi="Times New Roman" w:cs="Times New Roman"/>
          <w:sz w:val="24"/>
          <w:szCs w:val="24"/>
          <w:lang w:val="en-GB"/>
        </w:rPr>
        <w:t>ed</w:t>
      </w:r>
      <w:r w:rsidR="004805B0" w:rsidRPr="00D433BC">
        <w:rPr>
          <w:rFonts w:ascii="Times New Roman" w:eastAsia="Calibri" w:hAnsi="Times New Roman" w:cs="Times New Roman"/>
          <w:sz w:val="24"/>
          <w:szCs w:val="24"/>
          <w:lang w:val="en-GB"/>
        </w:rPr>
        <w:t xml:space="preserve"> a </w:t>
      </w:r>
      <w:r>
        <w:rPr>
          <w:rFonts w:ascii="Times New Roman" w:eastAsia="Calibri" w:hAnsi="Times New Roman" w:cs="Times New Roman"/>
          <w:sz w:val="24"/>
          <w:szCs w:val="24"/>
          <w:lang w:val="en-GB"/>
        </w:rPr>
        <w:t>bid</w:t>
      </w:r>
      <w:r w:rsidR="004805B0" w:rsidRPr="00D433BC">
        <w:rPr>
          <w:rFonts w:ascii="Times New Roman" w:eastAsia="Calibri" w:hAnsi="Times New Roman" w:cs="Times New Roman"/>
          <w:sz w:val="24"/>
          <w:szCs w:val="24"/>
          <w:lang w:val="en-GB"/>
        </w:rPr>
        <w:t xml:space="preserve"> whose content does not comply with the above-mentioned mandatory requirements or a password that does not open the tender submitted</w:t>
      </w:r>
      <w:r w:rsidR="00CE3DEB" w:rsidRPr="00D433BC">
        <w:rPr>
          <w:rFonts w:ascii="Times New Roman" w:eastAsia="Calibri" w:hAnsi="Times New Roman" w:cs="Times New Roman"/>
          <w:sz w:val="24"/>
          <w:szCs w:val="24"/>
          <w:lang w:val="en-GB"/>
        </w:rPr>
        <w:t>.</w:t>
      </w:r>
    </w:p>
    <w:p w14:paraId="712BDD91" w14:textId="77777777" w:rsidR="00A97FB4" w:rsidRPr="00D433BC" w:rsidRDefault="00A97FB4" w:rsidP="00A97FB4">
      <w:pPr>
        <w:tabs>
          <w:tab w:val="left" w:pos="426"/>
          <w:tab w:val="left" w:pos="993"/>
        </w:tabs>
        <w:spacing w:line="240" w:lineRule="auto"/>
        <w:contextualSpacing/>
        <w:jc w:val="both"/>
        <w:rPr>
          <w:rFonts w:ascii="Times New Roman" w:eastAsia="Calibri" w:hAnsi="Times New Roman" w:cs="Times New Roman"/>
          <w:sz w:val="24"/>
          <w:szCs w:val="24"/>
          <w:lang w:val="en-GB"/>
        </w:rPr>
      </w:pPr>
    </w:p>
    <w:p w14:paraId="3EC8D237" w14:textId="6629633E" w:rsidR="000A7D3F" w:rsidRPr="00D433BC" w:rsidRDefault="008C5090">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The final </w:t>
      </w:r>
      <w:r w:rsidR="00511940">
        <w:rPr>
          <w:rFonts w:ascii="Times New Roman" w:eastAsia="Calibri" w:hAnsi="Times New Roman" w:cs="Times New Roman"/>
          <w:sz w:val="24"/>
          <w:szCs w:val="24"/>
          <w:lang w:val="en-GB"/>
        </w:rPr>
        <w:t>bids</w:t>
      </w:r>
      <w:r w:rsidR="001E3EF7" w:rsidRPr="00D433BC">
        <w:rPr>
          <w:rFonts w:ascii="Times New Roman" w:eastAsia="Calibri" w:hAnsi="Times New Roman" w:cs="Times New Roman"/>
          <w:sz w:val="24"/>
          <w:szCs w:val="24"/>
          <w:lang w:val="en-GB"/>
        </w:rPr>
        <w:t xml:space="preserve"> </w:t>
      </w:r>
      <w:r w:rsidR="00133A6A" w:rsidRPr="00D433BC">
        <w:rPr>
          <w:rFonts w:ascii="Times New Roman" w:eastAsia="Calibri" w:hAnsi="Times New Roman" w:cs="Times New Roman"/>
          <w:sz w:val="24"/>
          <w:szCs w:val="24"/>
          <w:lang w:val="en-GB"/>
        </w:rPr>
        <w:t xml:space="preserve">will be evaluated by the Commission according to the </w:t>
      </w:r>
      <w:r w:rsidR="00133A6A" w:rsidRPr="00D433BC">
        <w:rPr>
          <w:rFonts w:ascii="Times New Roman" w:eastAsia="Calibri" w:hAnsi="Times New Roman" w:cs="Times New Roman"/>
          <w:i/>
          <w:iCs/>
          <w:sz w:val="24"/>
          <w:szCs w:val="24"/>
          <w:lang w:val="en-GB"/>
        </w:rPr>
        <w:t xml:space="preserve">Methodology for determining the complex evaluation of the </w:t>
      </w:r>
      <w:r w:rsidR="00511940">
        <w:rPr>
          <w:rFonts w:ascii="Times New Roman" w:eastAsia="Calibri" w:hAnsi="Times New Roman" w:cs="Times New Roman"/>
          <w:i/>
          <w:iCs/>
          <w:sz w:val="24"/>
          <w:szCs w:val="24"/>
          <w:lang w:val="en-GB"/>
        </w:rPr>
        <w:t>bids</w:t>
      </w:r>
      <w:r w:rsidR="00133A6A" w:rsidRPr="00D433BC">
        <w:rPr>
          <w:rFonts w:ascii="Times New Roman" w:eastAsia="Calibri" w:hAnsi="Times New Roman" w:cs="Times New Roman"/>
          <w:i/>
          <w:iCs/>
          <w:sz w:val="24"/>
          <w:szCs w:val="24"/>
          <w:lang w:val="en-GB"/>
        </w:rPr>
        <w:t xml:space="preserve"> referring to the TTF index </w:t>
      </w:r>
      <w:r w:rsidR="00133A6A" w:rsidRPr="00D433BC">
        <w:rPr>
          <w:rFonts w:ascii="Times New Roman" w:eastAsia="Calibri" w:hAnsi="Times New Roman" w:cs="Times New Roman"/>
          <w:sz w:val="24"/>
          <w:szCs w:val="24"/>
          <w:lang w:val="en-GB"/>
        </w:rPr>
        <w:t xml:space="preserve">- </w:t>
      </w:r>
      <w:r w:rsidR="00133A6A" w:rsidRPr="00D433BC">
        <w:rPr>
          <w:rFonts w:ascii="Times New Roman" w:eastAsia="Calibri" w:hAnsi="Times New Roman" w:cs="Times New Roman"/>
          <w:i/>
          <w:iCs/>
          <w:sz w:val="24"/>
          <w:szCs w:val="24"/>
          <w:lang w:val="en-GB"/>
        </w:rPr>
        <w:t xml:space="preserve">Annex No. 4 and the Methodology for determining the complex evaluation of the </w:t>
      </w:r>
      <w:r w:rsidR="00511940">
        <w:rPr>
          <w:rFonts w:ascii="Times New Roman" w:eastAsia="Calibri" w:hAnsi="Times New Roman" w:cs="Times New Roman"/>
          <w:i/>
          <w:iCs/>
          <w:sz w:val="24"/>
          <w:szCs w:val="24"/>
          <w:lang w:val="en-GB"/>
        </w:rPr>
        <w:t>bids</w:t>
      </w:r>
      <w:r w:rsidR="00133A6A" w:rsidRPr="00D433BC">
        <w:rPr>
          <w:rFonts w:ascii="Times New Roman" w:eastAsia="Calibri" w:hAnsi="Times New Roman" w:cs="Times New Roman"/>
          <w:i/>
          <w:iCs/>
          <w:sz w:val="24"/>
          <w:szCs w:val="24"/>
          <w:lang w:val="en-GB"/>
        </w:rPr>
        <w:t xml:space="preserve"> referring to the HH index - Annex No. 5 </w:t>
      </w:r>
      <w:r w:rsidR="00133A6A" w:rsidRPr="00D433BC">
        <w:rPr>
          <w:rFonts w:ascii="Times New Roman" w:eastAsia="Calibri" w:hAnsi="Times New Roman" w:cs="Times New Roman"/>
          <w:sz w:val="24"/>
          <w:szCs w:val="24"/>
          <w:lang w:val="en-GB"/>
        </w:rPr>
        <w:t xml:space="preserve">to these </w:t>
      </w:r>
      <w:r w:rsidR="00511940">
        <w:rPr>
          <w:rFonts w:ascii="Times New Roman" w:eastAsia="Calibri" w:hAnsi="Times New Roman" w:cs="Times New Roman"/>
          <w:sz w:val="24"/>
          <w:szCs w:val="24"/>
          <w:lang w:val="en-GB"/>
        </w:rPr>
        <w:t xml:space="preserve">Terms and </w:t>
      </w:r>
      <w:r w:rsidR="00133A6A" w:rsidRPr="00D433BC">
        <w:rPr>
          <w:rFonts w:ascii="Times New Roman" w:eastAsia="Calibri" w:hAnsi="Times New Roman" w:cs="Times New Roman"/>
          <w:sz w:val="24"/>
          <w:szCs w:val="24"/>
          <w:lang w:val="en-GB"/>
        </w:rPr>
        <w:t>Conditions</w:t>
      </w:r>
      <w:r w:rsidR="00CC2976" w:rsidRPr="00D433BC">
        <w:rPr>
          <w:rFonts w:ascii="Times New Roman" w:eastAsia="Calibri" w:hAnsi="Times New Roman" w:cs="Times New Roman"/>
          <w:sz w:val="24"/>
          <w:szCs w:val="24"/>
          <w:lang w:val="en-GB"/>
        </w:rPr>
        <w:t xml:space="preserve">. </w:t>
      </w:r>
    </w:p>
    <w:p w14:paraId="39355FDF" w14:textId="30AEAF29" w:rsidR="000A7D3F" w:rsidRPr="00D433BC" w:rsidRDefault="000468D2">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Once the evaluation of the </w:t>
      </w:r>
      <w:r w:rsidR="00511940">
        <w:rPr>
          <w:rFonts w:ascii="Times New Roman" w:eastAsia="Calibri" w:hAnsi="Times New Roman" w:cs="Times New Roman"/>
          <w:sz w:val="24"/>
          <w:szCs w:val="24"/>
          <w:lang w:val="en-GB"/>
        </w:rPr>
        <w:t>bids</w:t>
      </w:r>
      <w:r w:rsidRPr="00D433BC">
        <w:rPr>
          <w:rFonts w:ascii="Times New Roman" w:eastAsia="Calibri" w:hAnsi="Times New Roman" w:cs="Times New Roman"/>
          <w:sz w:val="24"/>
          <w:szCs w:val="24"/>
          <w:lang w:val="en-GB"/>
        </w:rPr>
        <w:t xml:space="preserve"> under each of the two methodologies has been completed, the </w:t>
      </w:r>
      <w:r w:rsidR="00511940" w:rsidRPr="00D433BC">
        <w:rPr>
          <w:rFonts w:ascii="Times New Roman" w:eastAsia="Calibri" w:hAnsi="Times New Roman" w:cs="Times New Roman"/>
          <w:sz w:val="24"/>
          <w:szCs w:val="24"/>
          <w:lang w:val="en-GB"/>
        </w:rPr>
        <w:t xml:space="preserve">Committee </w:t>
      </w:r>
      <w:r w:rsidRPr="00D433BC">
        <w:rPr>
          <w:rFonts w:ascii="Times New Roman" w:eastAsia="Calibri" w:hAnsi="Times New Roman" w:cs="Times New Roman"/>
          <w:sz w:val="24"/>
          <w:szCs w:val="24"/>
          <w:lang w:val="en-GB"/>
        </w:rPr>
        <w:t xml:space="preserve">will carry out the ranking. For this purpose, the prices obtained will be compared for the period for which </w:t>
      </w:r>
      <w:r w:rsidRPr="00D433BC">
        <w:rPr>
          <w:rFonts w:ascii="Times New Roman" w:eastAsia="Calibri" w:hAnsi="Times New Roman" w:cs="Times New Roman"/>
          <w:sz w:val="24"/>
          <w:szCs w:val="24"/>
          <w:lang w:val="en-GB"/>
        </w:rPr>
        <w:lastRenderedPageBreak/>
        <w:t xml:space="preserve">the futures indices are published at the date of the ranking, respectively for TTF in the Argus European Natural Gas, for NH in https://www.cmegroup.com/markets/energy/natural-gas/natural-gas.settlements.html. The price formulae proposed by the </w:t>
      </w:r>
      <w:r w:rsidR="00511940" w:rsidRPr="00D433BC">
        <w:rPr>
          <w:rFonts w:ascii="Times New Roman" w:eastAsia="Calibri" w:hAnsi="Times New Roman" w:cs="Times New Roman"/>
          <w:sz w:val="24"/>
          <w:szCs w:val="24"/>
          <w:lang w:val="en-GB"/>
        </w:rPr>
        <w:t xml:space="preserve">Participants </w:t>
      </w:r>
      <w:r w:rsidRPr="00D433BC">
        <w:rPr>
          <w:rFonts w:ascii="Times New Roman" w:eastAsia="Calibri" w:hAnsi="Times New Roman" w:cs="Times New Roman"/>
          <w:sz w:val="24"/>
          <w:szCs w:val="24"/>
          <w:lang w:val="en-GB"/>
        </w:rPr>
        <w:t xml:space="preserve">will be applied for the purpose of calculating the price for the period.  The calculated price based on the averaged prices for the period for which futures values are published in </w:t>
      </w:r>
      <w:proofErr w:type="gramStart"/>
      <w:r w:rsidRPr="00D433BC">
        <w:rPr>
          <w:rFonts w:ascii="Times New Roman" w:eastAsia="Calibri" w:hAnsi="Times New Roman" w:cs="Times New Roman"/>
          <w:sz w:val="24"/>
          <w:szCs w:val="24"/>
          <w:lang w:val="en-GB"/>
        </w:rPr>
        <w:t>both of these</w:t>
      </w:r>
      <w:proofErr w:type="gramEnd"/>
      <w:r w:rsidRPr="00D433BC">
        <w:rPr>
          <w:rFonts w:ascii="Times New Roman" w:eastAsia="Calibri" w:hAnsi="Times New Roman" w:cs="Times New Roman"/>
          <w:sz w:val="24"/>
          <w:szCs w:val="24"/>
          <w:lang w:val="en-GB"/>
        </w:rPr>
        <w:t xml:space="preserve"> sources will be used to determine the </w:t>
      </w:r>
      <w:r w:rsidR="004C657D">
        <w:rPr>
          <w:rFonts w:ascii="Times New Roman" w:eastAsia="Calibri" w:hAnsi="Times New Roman" w:cs="Times New Roman"/>
          <w:sz w:val="24"/>
          <w:szCs w:val="24"/>
          <w:lang w:val="en-GB"/>
        </w:rPr>
        <w:t>evaluation</w:t>
      </w:r>
      <w:r w:rsidRPr="00D433BC">
        <w:rPr>
          <w:rFonts w:ascii="Times New Roman" w:eastAsia="Calibri" w:hAnsi="Times New Roman" w:cs="Times New Roman"/>
          <w:sz w:val="24"/>
          <w:szCs w:val="24"/>
          <w:lang w:val="en-GB"/>
        </w:rPr>
        <w:t xml:space="preserve"> for indicator K1. </w:t>
      </w:r>
    </w:p>
    <w:p w14:paraId="4FABCA53" w14:textId="15E36319" w:rsidR="000A7D3F" w:rsidRPr="00D433BC" w:rsidRDefault="004805B0">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The final ranking will be made by applying the formula for the complex evaluation of the </w:t>
      </w:r>
      <w:r w:rsidR="004C657D">
        <w:rPr>
          <w:rFonts w:ascii="Times New Roman" w:eastAsia="Calibri" w:hAnsi="Times New Roman" w:cs="Times New Roman"/>
          <w:sz w:val="24"/>
          <w:szCs w:val="24"/>
          <w:lang w:val="en-GB"/>
        </w:rPr>
        <w:t>bids</w:t>
      </w:r>
      <w:r w:rsidRPr="00D433BC">
        <w:rPr>
          <w:rFonts w:ascii="Times New Roman" w:eastAsia="Calibri" w:hAnsi="Times New Roman" w:cs="Times New Roman"/>
          <w:sz w:val="24"/>
          <w:szCs w:val="24"/>
          <w:lang w:val="en-GB"/>
        </w:rPr>
        <w:t>, specified in the evaluation methodologies - Annex 4 and Annex 5 (</w:t>
      </w:r>
      <w:r w:rsidR="004C657D">
        <w:rPr>
          <w:rFonts w:ascii="Times New Roman" w:eastAsia="Calibri" w:hAnsi="Times New Roman" w:cs="Times New Roman"/>
          <w:sz w:val="24"/>
          <w:szCs w:val="24"/>
          <w:lang w:val="en-GB"/>
        </w:rPr>
        <w:t>CE</w:t>
      </w:r>
      <w:r w:rsidRPr="00D433BC">
        <w:rPr>
          <w:rFonts w:ascii="Times New Roman" w:eastAsia="Calibri" w:hAnsi="Times New Roman" w:cs="Times New Roman"/>
          <w:sz w:val="24"/>
          <w:szCs w:val="24"/>
          <w:lang w:val="en-GB"/>
        </w:rPr>
        <w:t>=K1+K2+K3+K4+K5).</w:t>
      </w:r>
    </w:p>
    <w:p w14:paraId="68249F57" w14:textId="77777777" w:rsidR="000468D2" w:rsidRPr="00D433BC" w:rsidRDefault="000468D2" w:rsidP="00444614">
      <w:pPr>
        <w:shd w:val="clear" w:color="auto" w:fill="FFFFFF" w:themeFill="background1"/>
        <w:tabs>
          <w:tab w:val="left" w:pos="426"/>
        </w:tabs>
        <w:spacing w:after="0"/>
        <w:jc w:val="both"/>
        <w:rPr>
          <w:rFonts w:ascii="Times New Roman" w:eastAsia="Calibri" w:hAnsi="Times New Roman" w:cs="Times New Roman"/>
          <w:sz w:val="24"/>
          <w:szCs w:val="24"/>
          <w:lang w:val="en-GB"/>
        </w:rPr>
      </w:pPr>
    </w:p>
    <w:p w14:paraId="0C7DA39A" w14:textId="455E5E87" w:rsidR="000A7D3F" w:rsidRPr="00D433BC" w:rsidRDefault="004805B0" w:rsidP="00511940">
      <w:pPr>
        <w:spacing w:after="0" w:line="240" w:lineRule="auto"/>
        <w:jc w:val="both"/>
        <w:rPr>
          <w:rFonts w:ascii="Times New Roman" w:eastAsia="Calibri" w:hAnsi="Times New Roman" w:cs="Times New Roman"/>
          <w:b/>
          <w:bCs/>
          <w:sz w:val="24"/>
          <w:szCs w:val="24"/>
          <w:lang w:val="en-GB"/>
        </w:rPr>
      </w:pPr>
      <w:r w:rsidRPr="00D433BC">
        <w:rPr>
          <w:rFonts w:ascii="Times New Roman" w:eastAsia="Calibri" w:hAnsi="Times New Roman" w:cs="Times New Roman"/>
          <w:sz w:val="24"/>
          <w:szCs w:val="24"/>
          <w:lang w:val="en-GB"/>
        </w:rPr>
        <w:t xml:space="preserve">By </w:t>
      </w:r>
      <w:r w:rsidR="00741037">
        <w:rPr>
          <w:rFonts w:ascii="Times New Roman" w:eastAsia="Calibri" w:hAnsi="Times New Roman" w:cs="Times New Roman"/>
          <w:sz w:val="24"/>
          <w:szCs w:val="24"/>
          <w:lang w:val="en-GB"/>
        </w:rPr>
        <w:t>5</w:t>
      </w:r>
      <w:r w:rsidRPr="00D433BC">
        <w:rPr>
          <w:rFonts w:ascii="Times New Roman" w:eastAsia="Calibri" w:hAnsi="Times New Roman" w:cs="Times New Roman"/>
          <w:sz w:val="24"/>
          <w:szCs w:val="24"/>
          <w:lang w:val="en-GB"/>
        </w:rPr>
        <w:t>:00</w:t>
      </w:r>
      <w:r w:rsidR="00741037">
        <w:rPr>
          <w:rFonts w:ascii="Times New Roman" w:eastAsia="Calibri" w:hAnsi="Times New Roman" w:cs="Times New Roman"/>
          <w:sz w:val="24"/>
          <w:szCs w:val="24"/>
          <w:lang w:val="en-GB"/>
        </w:rPr>
        <w:t xml:space="preserve"> p.m.</w:t>
      </w:r>
      <w:r w:rsidRPr="00D433BC">
        <w:rPr>
          <w:rFonts w:ascii="Times New Roman" w:eastAsia="Calibri" w:hAnsi="Times New Roman" w:cs="Times New Roman"/>
          <w:color w:val="222222"/>
          <w:sz w:val="24"/>
          <w:szCs w:val="24"/>
          <w:lang w:val="en-GB"/>
        </w:rPr>
        <w:t xml:space="preserve">, </w:t>
      </w:r>
      <w:r w:rsidR="00DC4077" w:rsidRPr="00D433BC">
        <w:rPr>
          <w:rFonts w:ascii="Times New Roman" w:eastAsia="Calibri" w:hAnsi="Times New Roman" w:cs="Times New Roman"/>
          <w:sz w:val="24"/>
          <w:szCs w:val="24"/>
          <w:lang w:val="en-GB"/>
        </w:rPr>
        <w:t>Central European Time (CET)</w:t>
      </w:r>
      <w:r w:rsidRPr="00D433BC">
        <w:rPr>
          <w:rFonts w:ascii="Times New Roman" w:eastAsia="Calibri" w:hAnsi="Times New Roman" w:cs="Times New Roman"/>
          <w:sz w:val="24"/>
          <w:szCs w:val="24"/>
          <w:lang w:val="en-GB"/>
        </w:rPr>
        <w:t xml:space="preserve">, </w:t>
      </w:r>
      <w:r w:rsidRPr="00D433BC">
        <w:rPr>
          <w:rFonts w:ascii="Times New Roman" w:eastAsia="Calibri" w:hAnsi="Times New Roman" w:cs="Times New Roman"/>
          <w:color w:val="222222"/>
          <w:sz w:val="24"/>
          <w:szCs w:val="24"/>
          <w:lang w:val="en-GB"/>
        </w:rPr>
        <w:t xml:space="preserve">on </w:t>
      </w:r>
      <w:r w:rsidR="0058233E" w:rsidRPr="00D433BC">
        <w:rPr>
          <w:rFonts w:ascii="Times New Roman" w:eastAsia="Calibri" w:hAnsi="Times New Roman" w:cs="Times New Roman"/>
          <w:sz w:val="24"/>
          <w:szCs w:val="24"/>
          <w:lang w:val="en-GB"/>
        </w:rPr>
        <w:t>02</w:t>
      </w:r>
      <w:r w:rsidR="00741037">
        <w:rPr>
          <w:rFonts w:ascii="Times New Roman" w:eastAsia="Calibri" w:hAnsi="Times New Roman" w:cs="Times New Roman"/>
          <w:sz w:val="24"/>
          <w:szCs w:val="24"/>
          <w:lang w:val="en-GB"/>
        </w:rPr>
        <w:t xml:space="preserve"> February </w:t>
      </w:r>
      <w:r w:rsidRPr="00D433BC">
        <w:rPr>
          <w:rFonts w:ascii="Times New Roman" w:eastAsia="Calibri" w:hAnsi="Times New Roman" w:cs="Times New Roman"/>
          <w:sz w:val="24"/>
          <w:szCs w:val="24"/>
          <w:lang w:val="en-GB"/>
        </w:rPr>
        <w:t xml:space="preserve">2022 </w:t>
      </w:r>
      <w:proofErr w:type="spellStart"/>
      <w:r w:rsidR="00D433BC" w:rsidRPr="00D433BC">
        <w:rPr>
          <w:rFonts w:ascii="Times New Roman" w:eastAsia="Calibri" w:hAnsi="Times New Roman" w:cs="Times New Roman"/>
          <w:sz w:val="24"/>
          <w:szCs w:val="24"/>
          <w:lang w:val="en-GB"/>
        </w:rPr>
        <w:t>Bulgargaz</w:t>
      </w:r>
      <w:proofErr w:type="spellEnd"/>
      <w:r w:rsidRPr="00D433BC">
        <w:rPr>
          <w:rFonts w:ascii="Times New Roman" w:eastAsia="Calibri" w:hAnsi="Times New Roman" w:cs="Times New Roman"/>
          <w:sz w:val="24"/>
          <w:szCs w:val="24"/>
          <w:lang w:val="en-GB"/>
        </w:rPr>
        <w:t xml:space="preserve"> </w:t>
      </w:r>
      <w:r w:rsidR="000A058A">
        <w:rPr>
          <w:rFonts w:ascii="Times New Roman" w:eastAsia="Calibri" w:hAnsi="Times New Roman" w:cs="Times New Roman"/>
          <w:sz w:val="24"/>
          <w:szCs w:val="24"/>
          <w:lang w:val="en-GB"/>
        </w:rPr>
        <w:t xml:space="preserve">EAD </w:t>
      </w:r>
      <w:r w:rsidRPr="00D433BC">
        <w:rPr>
          <w:rFonts w:ascii="Times New Roman" w:eastAsia="Calibri" w:hAnsi="Times New Roman" w:cs="Times New Roman"/>
          <w:sz w:val="24"/>
          <w:szCs w:val="24"/>
          <w:lang w:val="en-GB"/>
        </w:rPr>
        <w:t xml:space="preserve">will notify by e-mail, to the e-mail addresses they have indicated, the </w:t>
      </w:r>
      <w:r>
        <w:rPr>
          <w:rFonts w:ascii="Times New Roman" w:eastAsia="Calibri" w:hAnsi="Times New Roman" w:cs="Times New Roman"/>
          <w:sz w:val="24"/>
          <w:szCs w:val="24"/>
          <w:lang w:val="en-GB"/>
        </w:rPr>
        <w:t xml:space="preserve">ranked </w:t>
      </w:r>
      <w:r w:rsidRPr="00D433BC">
        <w:rPr>
          <w:rFonts w:ascii="Times New Roman" w:eastAsia="Calibri" w:hAnsi="Times New Roman" w:cs="Times New Roman"/>
          <w:sz w:val="24"/>
          <w:szCs w:val="24"/>
          <w:lang w:val="en-GB"/>
        </w:rPr>
        <w:t>Participants</w:t>
      </w:r>
      <w:r w:rsidR="00741037" w:rsidRPr="00D433BC">
        <w:rPr>
          <w:rFonts w:ascii="Times New Roman" w:eastAsia="Calibri" w:hAnsi="Times New Roman" w:cs="Times New Roman"/>
          <w:sz w:val="24"/>
          <w:szCs w:val="24"/>
          <w:lang w:val="en-GB"/>
        </w:rPr>
        <w:t xml:space="preserve"> </w:t>
      </w:r>
      <w:r w:rsidRPr="00D433BC">
        <w:rPr>
          <w:rFonts w:ascii="Times New Roman" w:eastAsia="Calibri" w:hAnsi="Times New Roman" w:cs="Times New Roman"/>
          <w:sz w:val="24"/>
          <w:szCs w:val="24"/>
          <w:lang w:val="en-GB"/>
        </w:rPr>
        <w:t xml:space="preserve">with </w:t>
      </w:r>
      <w:r w:rsidR="00B71D67" w:rsidRPr="00D433BC">
        <w:rPr>
          <w:rFonts w:ascii="Times New Roman" w:eastAsia="Calibri" w:hAnsi="Times New Roman" w:cs="Times New Roman"/>
          <w:sz w:val="24"/>
          <w:szCs w:val="24"/>
          <w:lang w:val="en-GB"/>
        </w:rPr>
        <w:t xml:space="preserve">whom it will </w:t>
      </w:r>
      <w:r w:rsidR="003B4F75" w:rsidRPr="00D433BC">
        <w:rPr>
          <w:rFonts w:ascii="Times New Roman" w:eastAsia="Calibri" w:hAnsi="Times New Roman" w:cs="Times New Roman"/>
          <w:sz w:val="24"/>
          <w:szCs w:val="24"/>
          <w:lang w:val="en-GB"/>
        </w:rPr>
        <w:t xml:space="preserve">conclude </w:t>
      </w:r>
      <w:r w:rsidR="00115DFA" w:rsidRPr="00D433BC">
        <w:rPr>
          <w:rFonts w:ascii="Times New Roman" w:eastAsia="Calibri" w:hAnsi="Times New Roman" w:cs="Times New Roman"/>
          <w:sz w:val="24"/>
          <w:szCs w:val="24"/>
          <w:lang w:val="en-GB"/>
        </w:rPr>
        <w:t>contracts</w:t>
      </w:r>
      <w:r w:rsidR="000B540B" w:rsidRPr="00D433BC">
        <w:rPr>
          <w:rFonts w:ascii="Times New Roman" w:eastAsia="Calibri" w:hAnsi="Times New Roman" w:cs="Times New Roman"/>
          <w:sz w:val="24"/>
          <w:szCs w:val="24"/>
          <w:lang w:val="en-GB"/>
        </w:rPr>
        <w:t xml:space="preserve">, </w:t>
      </w:r>
      <w:r w:rsidR="00B71D67" w:rsidRPr="00D433BC">
        <w:rPr>
          <w:rFonts w:ascii="Times New Roman" w:eastAsia="Calibri" w:hAnsi="Times New Roman" w:cs="Times New Roman"/>
          <w:sz w:val="24"/>
          <w:szCs w:val="24"/>
          <w:lang w:val="en-GB"/>
        </w:rPr>
        <w:t xml:space="preserve">up to the amount of the quantity announced for supply for the </w:t>
      </w:r>
      <w:r w:rsidR="003B4F75" w:rsidRPr="00D433BC">
        <w:rPr>
          <w:rFonts w:ascii="Times New Roman" w:eastAsia="Calibri" w:hAnsi="Times New Roman" w:cs="Times New Roman"/>
          <w:sz w:val="24"/>
          <w:szCs w:val="24"/>
          <w:lang w:val="en-GB"/>
        </w:rPr>
        <w:t xml:space="preserve">period </w:t>
      </w:r>
      <w:r w:rsidR="00B71D67" w:rsidRPr="00D433BC">
        <w:rPr>
          <w:rFonts w:ascii="Times New Roman" w:eastAsia="Calibri" w:hAnsi="Times New Roman" w:cs="Times New Roman"/>
          <w:sz w:val="24"/>
          <w:szCs w:val="24"/>
          <w:lang w:val="en-GB"/>
        </w:rPr>
        <w:t>2024-2034</w:t>
      </w:r>
      <w:r w:rsidR="004B50AD" w:rsidRPr="00D433BC">
        <w:rPr>
          <w:rFonts w:ascii="Times New Roman" w:eastAsia="Calibri" w:hAnsi="Times New Roman" w:cs="Times New Roman"/>
          <w:sz w:val="24"/>
          <w:szCs w:val="24"/>
          <w:lang w:val="en-GB"/>
        </w:rPr>
        <w:t xml:space="preserve">, </w:t>
      </w:r>
      <w:r w:rsidR="004B50AD" w:rsidRPr="00D433BC">
        <w:rPr>
          <w:rFonts w:ascii="Times New Roman" w:eastAsia="Calibri" w:hAnsi="Times New Roman" w:cs="Times New Roman"/>
          <w:b/>
          <w:bCs/>
          <w:sz w:val="24"/>
          <w:szCs w:val="24"/>
          <w:lang w:val="en-GB"/>
        </w:rPr>
        <w:t xml:space="preserve">after receiving approval from the </w:t>
      </w:r>
      <w:r w:rsidR="00741037" w:rsidRPr="00D433BC">
        <w:rPr>
          <w:rFonts w:ascii="Times New Roman" w:eastAsia="Calibri" w:hAnsi="Times New Roman" w:cs="Times New Roman"/>
          <w:b/>
          <w:bCs/>
          <w:sz w:val="24"/>
          <w:szCs w:val="24"/>
          <w:lang w:val="en-GB"/>
        </w:rPr>
        <w:t xml:space="preserve">National Regulatory Authority </w:t>
      </w:r>
      <w:r w:rsidR="004B50AD" w:rsidRPr="00D433BC">
        <w:rPr>
          <w:rFonts w:ascii="Times New Roman" w:eastAsia="Calibri" w:hAnsi="Times New Roman" w:cs="Times New Roman"/>
          <w:b/>
          <w:bCs/>
          <w:sz w:val="24"/>
          <w:szCs w:val="24"/>
          <w:lang w:val="en-GB"/>
        </w:rPr>
        <w:t xml:space="preserve">- the </w:t>
      </w:r>
      <w:r w:rsidR="008473FB" w:rsidRPr="00D433BC">
        <w:rPr>
          <w:rFonts w:ascii="Times New Roman" w:eastAsia="Calibri" w:hAnsi="Times New Roman" w:cs="Times New Roman"/>
          <w:b/>
          <w:bCs/>
          <w:sz w:val="24"/>
          <w:szCs w:val="24"/>
          <w:lang w:val="en-GB"/>
        </w:rPr>
        <w:t>Energy and Water Regulatory Commission (EWRC)</w:t>
      </w:r>
      <w:r w:rsidR="00B10B3F" w:rsidRPr="00D433BC">
        <w:rPr>
          <w:rFonts w:ascii="Times New Roman" w:eastAsia="Calibri" w:hAnsi="Times New Roman" w:cs="Times New Roman"/>
          <w:b/>
          <w:bCs/>
          <w:sz w:val="24"/>
          <w:szCs w:val="24"/>
          <w:lang w:val="en-GB"/>
        </w:rPr>
        <w:t>*</w:t>
      </w:r>
      <w:r w:rsidR="008473FB" w:rsidRPr="00D433BC">
        <w:rPr>
          <w:rFonts w:ascii="Times New Roman" w:eastAsia="Calibri" w:hAnsi="Times New Roman" w:cs="Times New Roman"/>
          <w:b/>
          <w:bCs/>
          <w:sz w:val="24"/>
          <w:szCs w:val="24"/>
          <w:lang w:val="en-GB"/>
        </w:rPr>
        <w:t>.</w:t>
      </w:r>
    </w:p>
    <w:p w14:paraId="4AFA0F6E" w14:textId="227DCF3A" w:rsidR="000A7D3F" w:rsidRPr="00D433BC" w:rsidRDefault="004805B0">
      <w:pPr>
        <w:shd w:val="clear" w:color="auto" w:fill="FFFFFF" w:themeFill="background1"/>
        <w:tabs>
          <w:tab w:val="left" w:pos="426"/>
        </w:tabs>
        <w:spacing w:after="0"/>
        <w:jc w:val="both"/>
        <w:rPr>
          <w:rFonts w:ascii="Times New Roman" w:eastAsia="Calibri" w:hAnsi="Times New Roman" w:cs="Times New Roman"/>
          <w:sz w:val="24"/>
          <w:szCs w:val="24"/>
          <w:lang w:val="en-GB"/>
        </w:rPr>
      </w:pPr>
      <w:bookmarkStart w:id="8" w:name="_Hlk114519768"/>
      <w:r w:rsidRPr="00D433BC">
        <w:rPr>
          <w:rFonts w:ascii="Times New Roman" w:eastAsia="Calibri" w:hAnsi="Times New Roman" w:cs="Times New Roman"/>
          <w:sz w:val="24"/>
          <w:szCs w:val="24"/>
          <w:lang w:val="en-GB"/>
        </w:rPr>
        <w:t xml:space="preserve">Within the same period </w:t>
      </w:r>
      <w:proofErr w:type="spellStart"/>
      <w:r w:rsidR="00D433BC" w:rsidRPr="00D433BC">
        <w:rPr>
          <w:rFonts w:ascii="Times New Roman" w:eastAsia="Calibri" w:hAnsi="Times New Roman" w:cs="Times New Roman"/>
          <w:sz w:val="24"/>
          <w:szCs w:val="24"/>
          <w:lang w:val="en-GB"/>
        </w:rPr>
        <w:t>Bulgargaz</w:t>
      </w:r>
      <w:proofErr w:type="spellEnd"/>
      <w:r w:rsidRPr="00D433BC">
        <w:rPr>
          <w:rFonts w:ascii="Times New Roman" w:eastAsia="Calibri" w:hAnsi="Times New Roman" w:cs="Times New Roman"/>
          <w:sz w:val="24"/>
          <w:szCs w:val="24"/>
          <w:lang w:val="en-GB"/>
        </w:rPr>
        <w:t xml:space="preserve"> </w:t>
      </w:r>
      <w:r w:rsidR="000A058A">
        <w:rPr>
          <w:rFonts w:ascii="Times New Roman" w:eastAsia="Calibri" w:hAnsi="Times New Roman" w:cs="Times New Roman"/>
          <w:sz w:val="24"/>
          <w:szCs w:val="24"/>
          <w:lang w:val="en-GB"/>
        </w:rPr>
        <w:t xml:space="preserve">EAD </w:t>
      </w:r>
      <w:r w:rsidRPr="00D433BC">
        <w:rPr>
          <w:rFonts w:ascii="Times New Roman" w:eastAsia="Calibri" w:hAnsi="Times New Roman" w:cs="Times New Roman"/>
          <w:sz w:val="24"/>
          <w:szCs w:val="24"/>
          <w:lang w:val="en-GB"/>
        </w:rPr>
        <w:t xml:space="preserve">will inform the </w:t>
      </w:r>
      <w:r w:rsidR="00741037" w:rsidRPr="00D433BC">
        <w:rPr>
          <w:rFonts w:ascii="Times New Roman" w:eastAsia="Calibri" w:hAnsi="Times New Roman" w:cs="Times New Roman"/>
          <w:sz w:val="24"/>
          <w:szCs w:val="24"/>
          <w:lang w:val="en-GB"/>
        </w:rPr>
        <w:t xml:space="preserve">Participants </w:t>
      </w:r>
      <w:r w:rsidRPr="00D433BC">
        <w:rPr>
          <w:rFonts w:ascii="Times New Roman" w:eastAsia="Calibri" w:hAnsi="Times New Roman" w:cs="Times New Roman"/>
          <w:sz w:val="24"/>
          <w:szCs w:val="24"/>
          <w:lang w:val="en-GB"/>
        </w:rPr>
        <w:t>not admitted to evaluation and ranking with an individual</w:t>
      </w:r>
      <w:r w:rsidR="00741037">
        <w:rPr>
          <w:rFonts w:ascii="Times New Roman" w:eastAsia="Calibri" w:hAnsi="Times New Roman" w:cs="Times New Roman"/>
          <w:sz w:val="24"/>
          <w:szCs w:val="24"/>
          <w:lang w:val="en-GB"/>
        </w:rPr>
        <w:t>ly</w:t>
      </w:r>
      <w:r w:rsidRPr="00D433BC">
        <w:rPr>
          <w:rFonts w:ascii="Times New Roman" w:eastAsia="Calibri" w:hAnsi="Times New Roman" w:cs="Times New Roman"/>
          <w:sz w:val="24"/>
          <w:szCs w:val="24"/>
          <w:lang w:val="en-GB"/>
        </w:rPr>
        <w:t xml:space="preserve"> motivated e-mail to the e-mail addresses indicated by them. </w:t>
      </w:r>
    </w:p>
    <w:p w14:paraId="5A0925C8" w14:textId="1BB17525" w:rsidR="00213C6F" w:rsidRPr="00D433BC" w:rsidRDefault="00213C6F" w:rsidP="00DA2971">
      <w:pPr>
        <w:spacing w:after="0" w:line="240" w:lineRule="auto"/>
        <w:rPr>
          <w:lang w:val="en-GB"/>
        </w:rPr>
      </w:pPr>
    </w:p>
    <w:bookmarkEnd w:id="8"/>
    <w:p w14:paraId="762EC98C" w14:textId="56C72FC8" w:rsidR="000A7D3F" w:rsidRPr="00D433BC" w:rsidRDefault="004805B0" w:rsidP="00511940">
      <w:pPr>
        <w:spacing w:line="240" w:lineRule="auto"/>
        <w:jc w:val="both"/>
        <w:rPr>
          <w:rFonts w:ascii="Times New Roman" w:eastAsia="Calibri" w:hAnsi="Times New Roman" w:cs="Times New Roman"/>
          <w:sz w:val="24"/>
          <w:szCs w:val="24"/>
          <w:lang w:val="en-GB"/>
        </w:rPr>
      </w:pPr>
      <w:r w:rsidRPr="00D433BC">
        <w:rPr>
          <w:rFonts w:ascii="Times New Roman" w:eastAsia="Calibri" w:hAnsi="Times New Roman" w:cs="Times New Roman"/>
          <w:sz w:val="24"/>
          <w:szCs w:val="24"/>
          <w:lang w:val="en-GB"/>
        </w:rPr>
        <w:t xml:space="preserve">* </w:t>
      </w:r>
      <w:r w:rsidR="00D17879" w:rsidRPr="00D433BC">
        <w:rPr>
          <w:rFonts w:ascii="Times New Roman" w:eastAsia="Calibri" w:hAnsi="Times New Roman" w:cs="Times New Roman"/>
          <w:i/>
          <w:iCs/>
          <w:sz w:val="24"/>
          <w:szCs w:val="24"/>
          <w:lang w:val="en-GB"/>
        </w:rPr>
        <w:t xml:space="preserve">In accordance with Art. 21, par. 23 of the Energy Act and </w:t>
      </w:r>
      <w:r w:rsidR="00741037">
        <w:rPr>
          <w:rFonts w:ascii="Times New Roman" w:eastAsia="Calibri" w:hAnsi="Times New Roman" w:cs="Times New Roman"/>
          <w:i/>
          <w:iCs/>
          <w:sz w:val="24"/>
          <w:szCs w:val="24"/>
          <w:lang w:val="en-GB"/>
        </w:rPr>
        <w:t>Art</w:t>
      </w:r>
      <w:r w:rsidR="00557401">
        <w:rPr>
          <w:rFonts w:ascii="Times New Roman" w:eastAsia="Calibri" w:hAnsi="Times New Roman" w:cs="Times New Roman"/>
          <w:i/>
          <w:iCs/>
          <w:sz w:val="24"/>
          <w:szCs w:val="24"/>
          <w:lang w:val="en-GB"/>
        </w:rPr>
        <w:t>. 92 para.</w:t>
      </w:r>
      <w:r w:rsidR="00D17879" w:rsidRPr="00D433BC">
        <w:rPr>
          <w:rFonts w:ascii="Times New Roman" w:eastAsia="Calibri" w:hAnsi="Times New Roman" w:cs="Times New Roman"/>
          <w:i/>
          <w:iCs/>
          <w:sz w:val="24"/>
          <w:szCs w:val="24"/>
          <w:lang w:val="en-GB"/>
        </w:rPr>
        <w:t xml:space="preserve"> 1, item 2, sentence 3 of </w:t>
      </w:r>
      <w:r w:rsidR="00557401">
        <w:rPr>
          <w:rFonts w:ascii="Times New Roman" w:eastAsia="Calibri" w:hAnsi="Times New Roman" w:cs="Times New Roman"/>
          <w:i/>
          <w:iCs/>
          <w:sz w:val="24"/>
          <w:szCs w:val="24"/>
          <w:lang w:val="en-GB"/>
        </w:rPr>
        <w:t>Ordinance</w:t>
      </w:r>
      <w:r w:rsidR="00D17879" w:rsidRPr="00D433BC">
        <w:rPr>
          <w:rFonts w:ascii="Times New Roman" w:eastAsia="Calibri" w:hAnsi="Times New Roman" w:cs="Times New Roman"/>
          <w:i/>
          <w:iCs/>
          <w:sz w:val="24"/>
          <w:szCs w:val="24"/>
          <w:lang w:val="en-GB"/>
        </w:rPr>
        <w:t xml:space="preserve"> No 3 of 21</w:t>
      </w:r>
      <w:r w:rsidR="00557401">
        <w:rPr>
          <w:rFonts w:ascii="Times New Roman" w:eastAsia="Calibri" w:hAnsi="Times New Roman" w:cs="Times New Roman"/>
          <w:i/>
          <w:iCs/>
          <w:sz w:val="24"/>
          <w:szCs w:val="24"/>
          <w:lang w:val="en-GB"/>
        </w:rPr>
        <w:t xml:space="preserve"> March </w:t>
      </w:r>
      <w:r w:rsidR="00D17879" w:rsidRPr="00D433BC">
        <w:rPr>
          <w:rFonts w:ascii="Times New Roman" w:eastAsia="Calibri" w:hAnsi="Times New Roman" w:cs="Times New Roman"/>
          <w:i/>
          <w:iCs/>
          <w:sz w:val="24"/>
          <w:szCs w:val="24"/>
          <w:lang w:val="en-GB"/>
        </w:rPr>
        <w:t>2013 on licensing of activities in the energy sector</w:t>
      </w:r>
      <w:r w:rsidR="00B1029A" w:rsidRPr="00D433BC">
        <w:rPr>
          <w:rFonts w:ascii="Times New Roman" w:eastAsia="Calibri" w:hAnsi="Times New Roman" w:cs="Times New Roman"/>
          <w:i/>
          <w:iCs/>
          <w:sz w:val="24"/>
          <w:szCs w:val="24"/>
          <w:lang w:val="en-GB"/>
        </w:rPr>
        <w:t xml:space="preserve">, issued by the </w:t>
      </w:r>
      <w:r w:rsidR="0057540A" w:rsidRPr="00D433BC">
        <w:rPr>
          <w:rFonts w:ascii="Times New Roman" w:eastAsia="Calibri" w:hAnsi="Times New Roman" w:cs="Times New Roman"/>
          <w:i/>
          <w:iCs/>
          <w:sz w:val="24"/>
          <w:szCs w:val="24"/>
          <w:lang w:val="en-GB"/>
        </w:rPr>
        <w:t xml:space="preserve">Chairman of the </w:t>
      </w:r>
      <w:r w:rsidR="00DE0497" w:rsidRPr="00D433BC">
        <w:rPr>
          <w:rFonts w:ascii="Times New Roman" w:eastAsia="Calibri" w:hAnsi="Times New Roman" w:cs="Times New Roman"/>
          <w:i/>
          <w:iCs/>
          <w:sz w:val="24"/>
          <w:szCs w:val="24"/>
          <w:lang w:val="en-GB"/>
        </w:rPr>
        <w:t xml:space="preserve">State </w:t>
      </w:r>
      <w:r w:rsidR="00654AAF" w:rsidRPr="00D433BC">
        <w:rPr>
          <w:rFonts w:ascii="Times New Roman" w:eastAsia="Calibri" w:hAnsi="Times New Roman" w:cs="Times New Roman"/>
          <w:i/>
          <w:iCs/>
          <w:sz w:val="24"/>
          <w:szCs w:val="24"/>
          <w:lang w:val="en-GB"/>
        </w:rPr>
        <w:t xml:space="preserve">Energy and Water Regulatory </w:t>
      </w:r>
      <w:r w:rsidR="00DE0497" w:rsidRPr="00D433BC">
        <w:rPr>
          <w:rFonts w:ascii="Times New Roman" w:eastAsia="Calibri" w:hAnsi="Times New Roman" w:cs="Times New Roman"/>
          <w:i/>
          <w:iCs/>
          <w:sz w:val="24"/>
          <w:szCs w:val="24"/>
          <w:lang w:val="en-GB"/>
        </w:rPr>
        <w:t xml:space="preserve">Commission </w:t>
      </w:r>
      <w:r w:rsidR="00A77A7D" w:rsidRPr="00D433BC">
        <w:rPr>
          <w:rFonts w:ascii="Times New Roman" w:eastAsia="Calibri" w:hAnsi="Times New Roman" w:cs="Times New Roman"/>
          <w:i/>
          <w:iCs/>
          <w:sz w:val="24"/>
          <w:szCs w:val="24"/>
          <w:lang w:val="en-GB"/>
        </w:rPr>
        <w:t>(</w:t>
      </w:r>
      <w:r w:rsidR="00FE4716">
        <w:rPr>
          <w:rFonts w:ascii="Times New Roman" w:hAnsi="Times New Roman" w:cs="Times New Roman"/>
          <w:i/>
          <w:iCs/>
          <w:color w:val="000000"/>
          <w:sz w:val="24"/>
          <w:szCs w:val="24"/>
          <w:lang w:val="en-GB"/>
        </w:rPr>
        <w:t>State Gazette issue</w:t>
      </w:r>
      <w:r w:rsidR="0057540A" w:rsidRPr="00D433BC">
        <w:rPr>
          <w:rFonts w:ascii="Times New Roman" w:hAnsi="Times New Roman" w:cs="Times New Roman"/>
          <w:i/>
          <w:iCs/>
          <w:color w:val="000000"/>
          <w:sz w:val="24"/>
          <w:szCs w:val="24"/>
          <w:lang w:val="en-GB"/>
        </w:rPr>
        <w:t xml:space="preserve"> </w:t>
      </w:r>
      <w:hyperlink r:id="rId17" w:history="1">
        <w:r w:rsidR="0057540A" w:rsidRPr="00D433BC">
          <w:rPr>
            <w:rFonts w:ascii="Times New Roman" w:hAnsi="Times New Roman" w:cs="Times New Roman"/>
            <w:i/>
            <w:iCs/>
            <w:color w:val="000000"/>
            <w:sz w:val="24"/>
            <w:szCs w:val="24"/>
            <w:lang w:val="en-GB"/>
          </w:rPr>
          <w:t>33</w:t>
        </w:r>
      </w:hyperlink>
      <w:r w:rsidR="0057540A" w:rsidRPr="00D433BC">
        <w:rPr>
          <w:rFonts w:ascii="Times New Roman" w:hAnsi="Times New Roman" w:cs="Times New Roman"/>
          <w:i/>
          <w:iCs/>
          <w:color w:val="000000"/>
          <w:sz w:val="24"/>
          <w:szCs w:val="24"/>
          <w:lang w:val="en-GB"/>
        </w:rPr>
        <w:t xml:space="preserve"> of 5</w:t>
      </w:r>
      <w:r w:rsidR="00FE4716">
        <w:rPr>
          <w:rFonts w:ascii="Times New Roman" w:hAnsi="Times New Roman" w:cs="Times New Roman"/>
          <w:i/>
          <w:iCs/>
          <w:color w:val="000000"/>
          <w:sz w:val="24"/>
          <w:szCs w:val="24"/>
          <w:lang w:val="en-GB"/>
        </w:rPr>
        <w:t xml:space="preserve"> April </w:t>
      </w:r>
      <w:r w:rsidR="0057540A" w:rsidRPr="00D433BC">
        <w:rPr>
          <w:rFonts w:ascii="Times New Roman" w:hAnsi="Times New Roman" w:cs="Times New Roman"/>
          <w:i/>
          <w:iCs/>
          <w:color w:val="000000"/>
          <w:sz w:val="24"/>
          <w:szCs w:val="24"/>
          <w:lang w:val="en-GB"/>
        </w:rPr>
        <w:t>2013</w:t>
      </w:r>
      <w:r w:rsidR="00FE4716">
        <w:rPr>
          <w:rFonts w:ascii="Times New Roman" w:hAnsi="Times New Roman" w:cs="Times New Roman"/>
          <w:i/>
          <w:iCs/>
          <w:color w:val="000000"/>
          <w:sz w:val="24"/>
          <w:szCs w:val="24"/>
          <w:lang w:val="en-GB"/>
        </w:rPr>
        <w:t>,</w:t>
      </w:r>
      <w:r w:rsidR="0057540A" w:rsidRPr="00D433BC">
        <w:rPr>
          <w:rFonts w:ascii="Times New Roman" w:hAnsi="Times New Roman" w:cs="Times New Roman"/>
          <w:i/>
          <w:iCs/>
          <w:color w:val="000000"/>
          <w:sz w:val="24"/>
          <w:szCs w:val="24"/>
          <w:lang w:val="en-GB"/>
        </w:rPr>
        <w:t xml:space="preserve"> </w:t>
      </w:r>
      <w:r w:rsidR="001302F1" w:rsidRPr="00D433BC">
        <w:rPr>
          <w:rFonts w:ascii="Times New Roman" w:hAnsi="Times New Roman" w:cs="Times New Roman"/>
          <w:i/>
          <w:iCs/>
          <w:color w:val="000000"/>
          <w:sz w:val="24"/>
          <w:szCs w:val="24"/>
          <w:lang w:val="en-GB"/>
        </w:rPr>
        <w:t>amended and supplemented, issue 25 of 29</w:t>
      </w:r>
      <w:r w:rsidR="00FE4716">
        <w:rPr>
          <w:rFonts w:ascii="Times New Roman" w:hAnsi="Times New Roman" w:cs="Times New Roman"/>
          <w:i/>
          <w:iCs/>
          <w:color w:val="000000"/>
          <w:sz w:val="24"/>
          <w:szCs w:val="24"/>
          <w:lang w:val="en-GB"/>
        </w:rPr>
        <w:t xml:space="preserve"> March </w:t>
      </w:r>
      <w:r w:rsidR="001302F1" w:rsidRPr="00D433BC">
        <w:rPr>
          <w:rFonts w:ascii="Times New Roman" w:hAnsi="Times New Roman" w:cs="Times New Roman"/>
          <w:i/>
          <w:iCs/>
          <w:color w:val="000000"/>
          <w:sz w:val="24"/>
          <w:szCs w:val="24"/>
          <w:lang w:val="en-GB"/>
        </w:rPr>
        <w:t>2022</w:t>
      </w:r>
      <w:r w:rsidR="00A77A7D" w:rsidRPr="00D433BC">
        <w:rPr>
          <w:rFonts w:ascii="Times New Roman" w:eastAsia="Calibri" w:hAnsi="Times New Roman" w:cs="Times New Roman"/>
          <w:i/>
          <w:iCs/>
          <w:sz w:val="24"/>
          <w:szCs w:val="24"/>
          <w:lang w:val="en-GB"/>
        </w:rPr>
        <w:t>)</w:t>
      </w:r>
      <w:r w:rsidR="00D17879" w:rsidRPr="00D433BC">
        <w:rPr>
          <w:rFonts w:ascii="Times New Roman" w:eastAsia="Calibri" w:hAnsi="Times New Roman" w:cs="Times New Roman"/>
          <w:i/>
          <w:iCs/>
          <w:sz w:val="24"/>
          <w:szCs w:val="24"/>
          <w:lang w:val="en-GB"/>
        </w:rPr>
        <w:t xml:space="preserve">, the long-term energy purchase contracts, as well as their amendments, shall be subject to approval by the EWRC </w:t>
      </w:r>
      <w:r w:rsidR="004E75C4" w:rsidRPr="00D433BC">
        <w:rPr>
          <w:rFonts w:ascii="Times New Roman" w:eastAsia="Calibri" w:hAnsi="Times New Roman" w:cs="Times New Roman"/>
          <w:i/>
          <w:iCs/>
          <w:sz w:val="24"/>
          <w:szCs w:val="24"/>
          <w:lang w:val="en-GB"/>
        </w:rPr>
        <w:t xml:space="preserve">within </w:t>
      </w:r>
      <w:r w:rsidR="00F80221" w:rsidRPr="00D433BC">
        <w:rPr>
          <w:rFonts w:ascii="Times New Roman" w:eastAsia="Calibri" w:hAnsi="Times New Roman" w:cs="Times New Roman"/>
          <w:i/>
          <w:iCs/>
          <w:sz w:val="24"/>
          <w:szCs w:val="24"/>
          <w:lang w:val="en-GB"/>
        </w:rPr>
        <w:t xml:space="preserve">30 days </w:t>
      </w:r>
      <w:r w:rsidR="00D17879" w:rsidRPr="00D433BC">
        <w:rPr>
          <w:rFonts w:ascii="Times New Roman" w:eastAsia="Calibri" w:hAnsi="Times New Roman" w:cs="Times New Roman"/>
          <w:i/>
          <w:iCs/>
          <w:sz w:val="24"/>
          <w:szCs w:val="24"/>
          <w:lang w:val="en-GB"/>
        </w:rPr>
        <w:t xml:space="preserve">prior to their conclusion by the energy undertakings licensed under the Energy Act. This statutory power is essential as it ensures security of supply. The final version of the Master </w:t>
      </w:r>
      <w:r w:rsidR="00FE4716">
        <w:rPr>
          <w:rFonts w:ascii="Times New Roman" w:eastAsia="Calibri" w:hAnsi="Times New Roman" w:cs="Times New Roman"/>
          <w:i/>
          <w:iCs/>
          <w:sz w:val="24"/>
          <w:szCs w:val="24"/>
          <w:lang w:val="en-GB"/>
        </w:rPr>
        <w:t xml:space="preserve">Sale </w:t>
      </w:r>
      <w:r w:rsidR="00D17879" w:rsidRPr="00D433BC">
        <w:rPr>
          <w:rFonts w:ascii="Times New Roman" w:eastAsia="Calibri" w:hAnsi="Times New Roman" w:cs="Times New Roman"/>
          <w:i/>
          <w:iCs/>
          <w:sz w:val="24"/>
          <w:szCs w:val="24"/>
          <w:lang w:val="en-GB"/>
        </w:rPr>
        <w:t xml:space="preserve">Purchase Agreement is submitted to the </w:t>
      </w:r>
      <w:r w:rsidR="00FE4716" w:rsidRPr="00D433BC">
        <w:rPr>
          <w:rFonts w:ascii="Times New Roman" w:eastAsia="Calibri" w:hAnsi="Times New Roman" w:cs="Times New Roman"/>
          <w:i/>
          <w:iCs/>
          <w:sz w:val="24"/>
          <w:szCs w:val="24"/>
          <w:lang w:val="en-GB"/>
        </w:rPr>
        <w:t xml:space="preserve">Regulatory Authority </w:t>
      </w:r>
      <w:r w:rsidR="00D17879" w:rsidRPr="00D433BC">
        <w:rPr>
          <w:rFonts w:ascii="Times New Roman" w:eastAsia="Calibri" w:hAnsi="Times New Roman" w:cs="Times New Roman"/>
          <w:i/>
          <w:iCs/>
          <w:sz w:val="24"/>
          <w:szCs w:val="24"/>
          <w:lang w:val="en-GB"/>
        </w:rPr>
        <w:t>for approval prior to signature.</w:t>
      </w:r>
      <w:r w:rsidR="00D17879" w:rsidRPr="00D433BC">
        <w:rPr>
          <w:rFonts w:ascii="Times New Roman" w:eastAsia="Calibri" w:hAnsi="Times New Roman" w:cs="Times New Roman"/>
          <w:sz w:val="24"/>
          <w:szCs w:val="24"/>
          <w:lang w:val="en-GB"/>
        </w:rPr>
        <w:t xml:space="preserve">  </w:t>
      </w:r>
    </w:p>
    <w:p w14:paraId="4FB5079B" w14:textId="77777777" w:rsidR="005F19AF" w:rsidRPr="00D433BC" w:rsidRDefault="005F19AF">
      <w:pPr>
        <w:spacing w:after="0" w:line="240" w:lineRule="auto"/>
        <w:jc w:val="both"/>
        <w:rPr>
          <w:b/>
          <w:bCs/>
          <w:lang w:val="en-GB"/>
        </w:rPr>
      </w:pPr>
    </w:p>
    <w:p w14:paraId="45FD6BC7" w14:textId="77777777" w:rsidR="005F19AF" w:rsidRPr="00D433BC" w:rsidRDefault="005F19AF">
      <w:pPr>
        <w:spacing w:after="0" w:line="240" w:lineRule="auto"/>
        <w:jc w:val="both"/>
        <w:rPr>
          <w:b/>
          <w:bCs/>
          <w:lang w:val="en-GB"/>
        </w:rPr>
      </w:pPr>
    </w:p>
    <w:sectPr w:rsidR="005F19AF" w:rsidRPr="00D433BC" w:rsidSect="00DE7506">
      <w:pgSz w:w="11906" w:h="16838"/>
      <w:pgMar w:top="993"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2CF59" w14:textId="77777777" w:rsidR="005D17B0" w:rsidRDefault="005D17B0" w:rsidP="00D877B2">
      <w:pPr>
        <w:spacing w:after="0" w:line="240" w:lineRule="auto"/>
      </w:pPr>
      <w:r>
        <w:separator/>
      </w:r>
    </w:p>
  </w:endnote>
  <w:endnote w:type="continuationSeparator" w:id="0">
    <w:p w14:paraId="4CEB2FEB" w14:textId="77777777" w:rsidR="005D17B0" w:rsidRDefault="005D17B0" w:rsidP="00D877B2">
      <w:pPr>
        <w:spacing w:after="0" w:line="240" w:lineRule="auto"/>
      </w:pPr>
      <w:r>
        <w:continuationSeparator/>
      </w:r>
    </w:p>
  </w:endnote>
  <w:endnote w:type="continuationNotice" w:id="1">
    <w:p w14:paraId="337D9389" w14:textId="77777777" w:rsidR="005D17B0" w:rsidRDefault="005D17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F22D" w14:textId="77777777" w:rsidR="005D17B0" w:rsidRDefault="005D17B0" w:rsidP="00D877B2">
      <w:pPr>
        <w:spacing w:after="0" w:line="240" w:lineRule="auto"/>
      </w:pPr>
      <w:r>
        <w:separator/>
      </w:r>
    </w:p>
  </w:footnote>
  <w:footnote w:type="continuationSeparator" w:id="0">
    <w:p w14:paraId="02CC701C" w14:textId="77777777" w:rsidR="005D17B0" w:rsidRDefault="005D17B0" w:rsidP="00D877B2">
      <w:pPr>
        <w:spacing w:after="0" w:line="240" w:lineRule="auto"/>
      </w:pPr>
      <w:r>
        <w:continuationSeparator/>
      </w:r>
    </w:p>
  </w:footnote>
  <w:footnote w:type="continuationNotice" w:id="1">
    <w:p w14:paraId="24526948" w14:textId="77777777" w:rsidR="005D17B0" w:rsidRDefault="005D17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E11"/>
    <w:multiLevelType w:val="multilevel"/>
    <w:tmpl w:val="DD9C66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77F19"/>
    <w:multiLevelType w:val="hybridMultilevel"/>
    <w:tmpl w:val="56789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7CF"/>
    <w:multiLevelType w:val="hybridMultilevel"/>
    <w:tmpl w:val="9FF405E8"/>
    <w:lvl w:ilvl="0" w:tplc="603EA55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6DC6584"/>
    <w:multiLevelType w:val="multilevel"/>
    <w:tmpl w:val="953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1A92"/>
    <w:multiLevelType w:val="hybridMultilevel"/>
    <w:tmpl w:val="F092A2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1EE6233"/>
    <w:multiLevelType w:val="hybridMultilevel"/>
    <w:tmpl w:val="1CDE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3D7273"/>
    <w:multiLevelType w:val="hybridMultilevel"/>
    <w:tmpl w:val="DAC422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2408"/>
    <w:multiLevelType w:val="multilevel"/>
    <w:tmpl w:val="6632179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C177814"/>
    <w:multiLevelType w:val="hybridMultilevel"/>
    <w:tmpl w:val="15A8473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EE47F3"/>
    <w:multiLevelType w:val="hybridMultilevel"/>
    <w:tmpl w:val="FC5E40C2"/>
    <w:lvl w:ilvl="0" w:tplc="0E88D41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F9490A"/>
    <w:multiLevelType w:val="hybridMultilevel"/>
    <w:tmpl w:val="1556C348"/>
    <w:lvl w:ilvl="0" w:tplc="203C084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CDB0E8F"/>
    <w:multiLevelType w:val="multilevel"/>
    <w:tmpl w:val="A902324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DEB541D"/>
    <w:multiLevelType w:val="hybridMultilevel"/>
    <w:tmpl w:val="6090CAF8"/>
    <w:lvl w:ilvl="0" w:tplc="3B42B8EA">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7A2990"/>
    <w:multiLevelType w:val="hybridMultilevel"/>
    <w:tmpl w:val="6B60C83A"/>
    <w:lvl w:ilvl="0" w:tplc="8A984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9E135AA"/>
    <w:multiLevelType w:val="hybridMultilevel"/>
    <w:tmpl w:val="FC4C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A76D9"/>
    <w:multiLevelType w:val="hybridMultilevel"/>
    <w:tmpl w:val="59B28324"/>
    <w:lvl w:ilvl="0" w:tplc="953806CA">
      <w:start w:val="1"/>
      <w:numFmt w:val="decimal"/>
      <w:lvlText w:val="%1."/>
      <w:lvlJc w:val="left"/>
      <w:pPr>
        <w:ind w:left="502"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BA4395F"/>
    <w:multiLevelType w:val="hybridMultilevel"/>
    <w:tmpl w:val="525E5F04"/>
    <w:lvl w:ilvl="0" w:tplc="3ADA4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CEA1FE6"/>
    <w:multiLevelType w:val="hybridMultilevel"/>
    <w:tmpl w:val="E8E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D28EB"/>
    <w:multiLevelType w:val="hybridMultilevel"/>
    <w:tmpl w:val="A4A033D8"/>
    <w:lvl w:ilvl="0" w:tplc="A14A077C">
      <w:start w:val="1"/>
      <w:numFmt w:val="decimal"/>
      <w:lvlText w:val="%1."/>
      <w:lvlJc w:val="left"/>
      <w:pPr>
        <w:ind w:left="720" w:hanging="360"/>
      </w:pPr>
      <w:rPr>
        <w:rFonts w:hint="default"/>
      </w:rPr>
    </w:lvl>
    <w:lvl w:ilvl="1" w:tplc="42D4466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E0819"/>
    <w:multiLevelType w:val="hybridMultilevel"/>
    <w:tmpl w:val="E064035A"/>
    <w:lvl w:ilvl="0" w:tplc="E35E499E">
      <w:start w:val="1"/>
      <w:numFmt w:val="upperRoman"/>
      <w:lvlText w:val="%1."/>
      <w:lvlJc w:val="righ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26"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2983">
    <w:abstractNumId w:val="13"/>
  </w:num>
  <w:num w:numId="2" w16cid:durableId="830484971">
    <w:abstractNumId w:val="7"/>
  </w:num>
  <w:num w:numId="3" w16cid:durableId="535048867">
    <w:abstractNumId w:val="25"/>
  </w:num>
  <w:num w:numId="4" w16cid:durableId="1888375727">
    <w:abstractNumId w:val="21"/>
  </w:num>
  <w:num w:numId="5" w16cid:durableId="1443260939">
    <w:abstractNumId w:val="16"/>
  </w:num>
  <w:num w:numId="6" w16cid:durableId="313606984">
    <w:abstractNumId w:val="0"/>
  </w:num>
  <w:num w:numId="7" w16cid:durableId="2098018431">
    <w:abstractNumId w:val="24"/>
  </w:num>
  <w:num w:numId="8" w16cid:durableId="1518036568">
    <w:abstractNumId w:val="1"/>
  </w:num>
  <w:num w:numId="9" w16cid:durableId="1834293029">
    <w:abstractNumId w:val="11"/>
  </w:num>
  <w:num w:numId="10" w16cid:durableId="64501707">
    <w:abstractNumId w:val="23"/>
  </w:num>
  <w:num w:numId="11" w16cid:durableId="1771469703">
    <w:abstractNumId w:val="17"/>
  </w:num>
  <w:num w:numId="12" w16cid:durableId="990255021">
    <w:abstractNumId w:val="14"/>
  </w:num>
  <w:num w:numId="13" w16cid:durableId="73170709">
    <w:abstractNumId w:val="26"/>
  </w:num>
  <w:num w:numId="14" w16cid:durableId="570505960">
    <w:abstractNumId w:val="4"/>
  </w:num>
  <w:num w:numId="15" w16cid:durableId="1861502290">
    <w:abstractNumId w:val="5"/>
  </w:num>
  <w:num w:numId="16" w16cid:durableId="827672722">
    <w:abstractNumId w:val="20"/>
  </w:num>
  <w:num w:numId="17" w16cid:durableId="887037725">
    <w:abstractNumId w:val="18"/>
  </w:num>
  <w:num w:numId="18" w16cid:durableId="1093739412">
    <w:abstractNumId w:val="3"/>
  </w:num>
  <w:num w:numId="19" w16cid:durableId="662010909">
    <w:abstractNumId w:val="2"/>
  </w:num>
  <w:num w:numId="20" w16cid:durableId="1601641500">
    <w:abstractNumId w:val="10"/>
  </w:num>
  <w:num w:numId="21" w16cid:durableId="1189681319">
    <w:abstractNumId w:val="15"/>
  </w:num>
  <w:num w:numId="22" w16cid:durableId="2030449818">
    <w:abstractNumId w:val="8"/>
  </w:num>
  <w:num w:numId="23" w16cid:durableId="1901863715">
    <w:abstractNumId w:val="6"/>
  </w:num>
  <w:num w:numId="24" w16cid:durableId="1475683049">
    <w:abstractNumId w:val="9"/>
  </w:num>
  <w:num w:numId="25" w16cid:durableId="326982891">
    <w:abstractNumId w:val="22"/>
  </w:num>
  <w:num w:numId="26" w16cid:durableId="589699172">
    <w:abstractNumId w:val="19"/>
  </w:num>
  <w:num w:numId="27" w16cid:durableId="3960520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15E"/>
    <w:rsid w:val="00003417"/>
    <w:rsid w:val="00003832"/>
    <w:rsid w:val="00004A75"/>
    <w:rsid w:val="00004D81"/>
    <w:rsid w:val="00005DEE"/>
    <w:rsid w:val="0000797B"/>
    <w:rsid w:val="00010E1C"/>
    <w:rsid w:val="00010E5F"/>
    <w:rsid w:val="000110F6"/>
    <w:rsid w:val="00012111"/>
    <w:rsid w:val="00012626"/>
    <w:rsid w:val="00014814"/>
    <w:rsid w:val="00016C57"/>
    <w:rsid w:val="00017985"/>
    <w:rsid w:val="00021B92"/>
    <w:rsid w:val="00024B3D"/>
    <w:rsid w:val="00024B8E"/>
    <w:rsid w:val="000279DF"/>
    <w:rsid w:val="00031D6A"/>
    <w:rsid w:val="00035302"/>
    <w:rsid w:val="00036D8B"/>
    <w:rsid w:val="00036EE3"/>
    <w:rsid w:val="00042B8E"/>
    <w:rsid w:val="00045C12"/>
    <w:rsid w:val="000460B3"/>
    <w:rsid w:val="000468D2"/>
    <w:rsid w:val="000475CB"/>
    <w:rsid w:val="0005141E"/>
    <w:rsid w:val="00052AF5"/>
    <w:rsid w:val="000537BC"/>
    <w:rsid w:val="00054357"/>
    <w:rsid w:val="00056E0D"/>
    <w:rsid w:val="000579DD"/>
    <w:rsid w:val="000618C4"/>
    <w:rsid w:val="0006294C"/>
    <w:rsid w:val="000650A6"/>
    <w:rsid w:val="000665D6"/>
    <w:rsid w:val="00072036"/>
    <w:rsid w:val="00072170"/>
    <w:rsid w:val="0007252B"/>
    <w:rsid w:val="0007279A"/>
    <w:rsid w:val="000806C2"/>
    <w:rsid w:val="00080D17"/>
    <w:rsid w:val="00080D3E"/>
    <w:rsid w:val="00080ED9"/>
    <w:rsid w:val="0008301E"/>
    <w:rsid w:val="0008314F"/>
    <w:rsid w:val="000840CB"/>
    <w:rsid w:val="00086BF7"/>
    <w:rsid w:val="00087FF5"/>
    <w:rsid w:val="0009000D"/>
    <w:rsid w:val="0009118C"/>
    <w:rsid w:val="0009383C"/>
    <w:rsid w:val="00094932"/>
    <w:rsid w:val="000A058A"/>
    <w:rsid w:val="000A135D"/>
    <w:rsid w:val="000A1EDD"/>
    <w:rsid w:val="000A36EA"/>
    <w:rsid w:val="000A3BDF"/>
    <w:rsid w:val="000A46AB"/>
    <w:rsid w:val="000A4E7A"/>
    <w:rsid w:val="000A777F"/>
    <w:rsid w:val="000A7D3F"/>
    <w:rsid w:val="000B24A7"/>
    <w:rsid w:val="000B495E"/>
    <w:rsid w:val="000B540B"/>
    <w:rsid w:val="000C10DD"/>
    <w:rsid w:val="000C2417"/>
    <w:rsid w:val="000C396C"/>
    <w:rsid w:val="000C4FD9"/>
    <w:rsid w:val="000C79E7"/>
    <w:rsid w:val="000D0D9A"/>
    <w:rsid w:val="000D1B7E"/>
    <w:rsid w:val="000D3B20"/>
    <w:rsid w:val="000D3BB8"/>
    <w:rsid w:val="000D3DA8"/>
    <w:rsid w:val="000D5758"/>
    <w:rsid w:val="000E03E1"/>
    <w:rsid w:val="000E4F19"/>
    <w:rsid w:val="000E6923"/>
    <w:rsid w:val="000E7598"/>
    <w:rsid w:val="000E77A7"/>
    <w:rsid w:val="000E7B39"/>
    <w:rsid w:val="000F0890"/>
    <w:rsid w:val="000F21EF"/>
    <w:rsid w:val="000F225E"/>
    <w:rsid w:val="000F26F3"/>
    <w:rsid w:val="000FC6E6"/>
    <w:rsid w:val="00100B0B"/>
    <w:rsid w:val="00101C6D"/>
    <w:rsid w:val="0010462B"/>
    <w:rsid w:val="00110157"/>
    <w:rsid w:val="00113DF4"/>
    <w:rsid w:val="001148DF"/>
    <w:rsid w:val="001149A0"/>
    <w:rsid w:val="00115DFA"/>
    <w:rsid w:val="00117199"/>
    <w:rsid w:val="00122471"/>
    <w:rsid w:val="00124DDA"/>
    <w:rsid w:val="001253C4"/>
    <w:rsid w:val="001302F1"/>
    <w:rsid w:val="00130823"/>
    <w:rsid w:val="00131D59"/>
    <w:rsid w:val="00132F7E"/>
    <w:rsid w:val="00133A6A"/>
    <w:rsid w:val="00135198"/>
    <w:rsid w:val="00135C33"/>
    <w:rsid w:val="0013635C"/>
    <w:rsid w:val="00142201"/>
    <w:rsid w:val="0014396B"/>
    <w:rsid w:val="00143A02"/>
    <w:rsid w:val="00143B37"/>
    <w:rsid w:val="0014707E"/>
    <w:rsid w:val="001471DC"/>
    <w:rsid w:val="00147CA7"/>
    <w:rsid w:val="001503AB"/>
    <w:rsid w:val="00150AA2"/>
    <w:rsid w:val="001532C1"/>
    <w:rsid w:val="00154A47"/>
    <w:rsid w:val="00155D63"/>
    <w:rsid w:val="00156C57"/>
    <w:rsid w:val="00156D83"/>
    <w:rsid w:val="00157D56"/>
    <w:rsid w:val="00160C0B"/>
    <w:rsid w:val="0016161B"/>
    <w:rsid w:val="001669BB"/>
    <w:rsid w:val="00167A1F"/>
    <w:rsid w:val="00171A87"/>
    <w:rsid w:val="0017419A"/>
    <w:rsid w:val="00176555"/>
    <w:rsid w:val="00176E0D"/>
    <w:rsid w:val="00181727"/>
    <w:rsid w:val="0018227A"/>
    <w:rsid w:val="00182664"/>
    <w:rsid w:val="0018313D"/>
    <w:rsid w:val="001834EF"/>
    <w:rsid w:val="001979D9"/>
    <w:rsid w:val="001A0784"/>
    <w:rsid w:val="001A1E30"/>
    <w:rsid w:val="001A4342"/>
    <w:rsid w:val="001A57DA"/>
    <w:rsid w:val="001A761C"/>
    <w:rsid w:val="001A76D6"/>
    <w:rsid w:val="001B0C51"/>
    <w:rsid w:val="001B3646"/>
    <w:rsid w:val="001B45F0"/>
    <w:rsid w:val="001B48B3"/>
    <w:rsid w:val="001B73A4"/>
    <w:rsid w:val="001C102A"/>
    <w:rsid w:val="001C37E3"/>
    <w:rsid w:val="001C3D81"/>
    <w:rsid w:val="001C4C04"/>
    <w:rsid w:val="001C5F37"/>
    <w:rsid w:val="001C6248"/>
    <w:rsid w:val="001C7CA1"/>
    <w:rsid w:val="001D14E2"/>
    <w:rsid w:val="001D5505"/>
    <w:rsid w:val="001E10D8"/>
    <w:rsid w:val="001E3DD5"/>
    <w:rsid w:val="001E3EF7"/>
    <w:rsid w:val="001E5326"/>
    <w:rsid w:val="001E5768"/>
    <w:rsid w:val="001E5E42"/>
    <w:rsid w:val="001F02BD"/>
    <w:rsid w:val="001F37C1"/>
    <w:rsid w:val="001F4101"/>
    <w:rsid w:val="001F46D5"/>
    <w:rsid w:val="001F4EDF"/>
    <w:rsid w:val="001F56A1"/>
    <w:rsid w:val="001F6BC5"/>
    <w:rsid w:val="001F7D15"/>
    <w:rsid w:val="001F7DC5"/>
    <w:rsid w:val="002010AB"/>
    <w:rsid w:val="0020161B"/>
    <w:rsid w:val="002026F5"/>
    <w:rsid w:val="00203633"/>
    <w:rsid w:val="0020401F"/>
    <w:rsid w:val="00204531"/>
    <w:rsid w:val="00205C00"/>
    <w:rsid w:val="00206DD6"/>
    <w:rsid w:val="00212A25"/>
    <w:rsid w:val="00213C6F"/>
    <w:rsid w:val="002150DD"/>
    <w:rsid w:val="00215330"/>
    <w:rsid w:val="00220792"/>
    <w:rsid w:val="00221F29"/>
    <w:rsid w:val="002229DF"/>
    <w:rsid w:val="002230D6"/>
    <w:rsid w:val="002235D2"/>
    <w:rsid w:val="00225868"/>
    <w:rsid w:val="00231693"/>
    <w:rsid w:val="00233586"/>
    <w:rsid w:val="00237192"/>
    <w:rsid w:val="002372E4"/>
    <w:rsid w:val="002378AA"/>
    <w:rsid w:val="0024007B"/>
    <w:rsid w:val="00241BB1"/>
    <w:rsid w:val="00245175"/>
    <w:rsid w:val="002470D7"/>
    <w:rsid w:val="00251116"/>
    <w:rsid w:val="00251945"/>
    <w:rsid w:val="0025275A"/>
    <w:rsid w:val="00257C64"/>
    <w:rsid w:val="002653CD"/>
    <w:rsid w:val="00270972"/>
    <w:rsid w:val="00271B82"/>
    <w:rsid w:val="00271FF8"/>
    <w:rsid w:val="0027533A"/>
    <w:rsid w:val="0028161A"/>
    <w:rsid w:val="0028371F"/>
    <w:rsid w:val="0028481A"/>
    <w:rsid w:val="00285F63"/>
    <w:rsid w:val="00287B0B"/>
    <w:rsid w:val="00292BA3"/>
    <w:rsid w:val="00292F8D"/>
    <w:rsid w:val="002944BC"/>
    <w:rsid w:val="002A0AE1"/>
    <w:rsid w:val="002A18B5"/>
    <w:rsid w:val="002A38D4"/>
    <w:rsid w:val="002B064E"/>
    <w:rsid w:val="002B109F"/>
    <w:rsid w:val="002B1621"/>
    <w:rsid w:val="002B1C78"/>
    <w:rsid w:val="002B2B82"/>
    <w:rsid w:val="002B5DDA"/>
    <w:rsid w:val="002B63BB"/>
    <w:rsid w:val="002B653C"/>
    <w:rsid w:val="002B6C2D"/>
    <w:rsid w:val="002B70FA"/>
    <w:rsid w:val="002B7AC6"/>
    <w:rsid w:val="002C00DB"/>
    <w:rsid w:val="002C0453"/>
    <w:rsid w:val="002C12DC"/>
    <w:rsid w:val="002C46B7"/>
    <w:rsid w:val="002D177B"/>
    <w:rsid w:val="002D1E1A"/>
    <w:rsid w:val="002D5905"/>
    <w:rsid w:val="002E60A0"/>
    <w:rsid w:val="002E6335"/>
    <w:rsid w:val="002E65BF"/>
    <w:rsid w:val="002F04CF"/>
    <w:rsid w:val="002F07D3"/>
    <w:rsid w:val="002F2317"/>
    <w:rsid w:val="002F23CD"/>
    <w:rsid w:val="002F269A"/>
    <w:rsid w:val="002F2CF4"/>
    <w:rsid w:val="002F3817"/>
    <w:rsid w:val="002F5284"/>
    <w:rsid w:val="002F590B"/>
    <w:rsid w:val="00301677"/>
    <w:rsid w:val="0030189B"/>
    <w:rsid w:val="0030464D"/>
    <w:rsid w:val="0030502A"/>
    <w:rsid w:val="00306713"/>
    <w:rsid w:val="003070B9"/>
    <w:rsid w:val="00307320"/>
    <w:rsid w:val="00307733"/>
    <w:rsid w:val="00310325"/>
    <w:rsid w:val="00310EC5"/>
    <w:rsid w:val="00313ABE"/>
    <w:rsid w:val="00313C4C"/>
    <w:rsid w:val="00313D60"/>
    <w:rsid w:val="003142A1"/>
    <w:rsid w:val="0031589B"/>
    <w:rsid w:val="00317D8C"/>
    <w:rsid w:val="00320151"/>
    <w:rsid w:val="00322263"/>
    <w:rsid w:val="0032425D"/>
    <w:rsid w:val="00327559"/>
    <w:rsid w:val="00327A6E"/>
    <w:rsid w:val="00327AB1"/>
    <w:rsid w:val="0033308F"/>
    <w:rsid w:val="00334033"/>
    <w:rsid w:val="003359BF"/>
    <w:rsid w:val="0033667D"/>
    <w:rsid w:val="003407C1"/>
    <w:rsid w:val="00342C81"/>
    <w:rsid w:val="00343C12"/>
    <w:rsid w:val="00345ADE"/>
    <w:rsid w:val="003514BA"/>
    <w:rsid w:val="00360478"/>
    <w:rsid w:val="00362DFD"/>
    <w:rsid w:val="00366741"/>
    <w:rsid w:val="0036727C"/>
    <w:rsid w:val="00367448"/>
    <w:rsid w:val="00370FDD"/>
    <w:rsid w:val="00371266"/>
    <w:rsid w:val="00371993"/>
    <w:rsid w:val="00372E23"/>
    <w:rsid w:val="00377FF6"/>
    <w:rsid w:val="00381474"/>
    <w:rsid w:val="00382354"/>
    <w:rsid w:val="003832CF"/>
    <w:rsid w:val="00384BF8"/>
    <w:rsid w:val="00384C6E"/>
    <w:rsid w:val="00385146"/>
    <w:rsid w:val="003856F6"/>
    <w:rsid w:val="00387D39"/>
    <w:rsid w:val="00393C82"/>
    <w:rsid w:val="00393D19"/>
    <w:rsid w:val="003977EE"/>
    <w:rsid w:val="003A0C8A"/>
    <w:rsid w:val="003A1C5F"/>
    <w:rsid w:val="003A28F0"/>
    <w:rsid w:val="003A3F48"/>
    <w:rsid w:val="003A640C"/>
    <w:rsid w:val="003A6DE0"/>
    <w:rsid w:val="003A7679"/>
    <w:rsid w:val="003B00FB"/>
    <w:rsid w:val="003B0585"/>
    <w:rsid w:val="003B1C04"/>
    <w:rsid w:val="003B2510"/>
    <w:rsid w:val="003B3D62"/>
    <w:rsid w:val="003B4F75"/>
    <w:rsid w:val="003C007A"/>
    <w:rsid w:val="003C44F0"/>
    <w:rsid w:val="003C4696"/>
    <w:rsid w:val="003C5A78"/>
    <w:rsid w:val="003C5ECF"/>
    <w:rsid w:val="003D27D0"/>
    <w:rsid w:val="003D36C5"/>
    <w:rsid w:val="003D6217"/>
    <w:rsid w:val="003E0ADD"/>
    <w:rsid w:val="003E0D3D"/>
    <w:rsid w:val="003E0E8C"/>
    <w:rsid w:val="003E1161"/>
    <w:rsid w:val="003E275C"/>
    <w:rsid w:val="003E2DC2"/>
    <w:rsid w:val="003F2273"/>
    <w:rsid w:val="003F2EE1"/>
    <w:rsid w:val="003F3207"/>
    <w:rsid w:val="003F4F60"/>
    <w:rsid w:val="003F5523"/>
    <w:rsid w:val="003F6E0B"/>
    <w:rsid w:val="00402C7A"/>
    <w:rsid w:val="00403363"/>
    <w:rsid w:val="0040616B"/>
    <w:rsid w:val="00410FDB"/>
    <w:rsid w:val="00413EAA"/>
    <w:rsid w:val="0042011C"/>
    <w:rsid w:val="00420BBD"/>
    <w:rsid w:val="00423A15"/>
    <w:rsid w:val="00424190"/>
    <w:rsid w:val="004271AC"/>
    <w:rsid w:val="00427366"/>
    <w:rsid w:val="0043111A"/>
    <w:rsid w:val="004353B4"/>
    <w:rsid w:val="00435F22"/>
    <w:rsid w:val="004367FD"/>
    <w:rsid w:val="00440A3E"/>
    <w:rsid w:val="004416D1"/>
    <w:rsid w:val="00444614"/>
    <w:rsid w:val="00444C89"/>
    <w:rsid w:val="00447D6A"/>
    <w:rsid w:val="00452319"/>
    <w:rsid w:val="0045269C"/>
    <w:rsid w:val="0045366B"/>
    <w:rsid w:val="00453F40"/>
    <w:rsid w:val="0045789A"/>
    <w:rsid w:val="00457F0C"/>
    <w:rsid w:val="00461A94"/>
    <w:rsid w:val="00463E77"/>
    <w:rsid w:val="0046431B"/>
    <w:rsid w:val="004667AC"/>
    <w:rsid w:val="0047151C"/>
    <w:rsid w:val="004721DE"/>
    <w:rsid w:val="0047228F"/>
    <w:rsid w:val="00472987"/>
    <w:rsid w:val="00472EB3"/>
    <w:rsid w:val="00474D83"/>
    <w:rsid w:val="004753D3"/>
    <w:rsid w:val="004805B0"/>
    <w:rsid w:val="00481CBC"/>
    <w:rsid w:val="00481EB4"/>
    <w:rsid w:val="00486100"/>
    <w:rsid w:val="004868E5"/>
    <w:rsid w:val="0048758F"/>
    <w:rsid w:val="004878D9"/>
    <w:rsid w:val="00494666"/>
    <w:rsid w:val="00495994"/>
    <w:rsid w:val="004A45FC"/>
    <w:rsid w:val="004A4B4B"/>
    <w:rsid w:val="004A6086"/>
    <w:rsid w:val="004A633C"/>
    <w:rsid w:val="004A70C8"/>
    <w:rsid w:val="004A7175"/>
    <w:rsid w:val="004B50AD"/>
    <w:rsid w:val="004B5D14"/>
    <w:rsid w:val="004C13E4"/>
    <w:rsid w:val="004C44ED"/>
    <w:rsid w:val="004C59F9"/>
    <w:rsid w:val="004C5D2B"/>
    <w:rsid w:val="004C5E74"/>
    <w:rsid w:val="004C657D"/>
    <w:rsid w:val="004C7670"/>
    <w:rsid w:val="004C7DFB"/>
    <w:rsid w:val="004D0A9F"/>
    <w:rsid w:val="004D119F"/>
    <w:rsid w:val="004D1AA8"/>
    <w:rsid w:val="004D23BC"/>
    <w:rsid w:val="004D4BE1"/>
    <w:rsid w:val="004D4FD4"/>
    <w:rsid w:val="004D7D42"/>
    <w:rsid w:val="004E235C"/>
    <w:rsid w:val="004E4F32"/>
    <w:rsid w:val="004E713C"/>
    <w:rsid w:val="004E75C4"/>
    <w:rsid w:val="004E75EE"/>
    <w:rsid w:val="004E7F5B"/>
    <w:rsid w:val="004F4682"/>
    <w:rsid w:val="004F55E8"/>
    <w:rsid w:val="005010E2"/>
    <w:rsid w:val="005016EA"/>
    <w:rsid w:val="005022DA"/>
    <w:rsid w:val="005042E7"/>
    <w:rsid w:val="0050435E"/>
    <w:rsid w:val="00505A46"/>
    <w:rsid w:val="00507687"/>
    <w:rsid w:val="00507F1A"/>
    <w:rsid w:val="00510859"/>
    <w:rsid w:val="00511940"/>
    <w:rsid w:val="00511E3A"/>
    <w:rsid w:val="0051249C"/>
    <w:rsid w:val="00513A98"/>
    <w:rsid w:val="0051598B"/>
    <w:rsid w:val="00515E9B"/>
    <w:rsid w:val="00516DF2"/>
    <w:rsid w:val="0052008D"/>
    <w:rsid w:val="005218DA"/>
    <w:rsid w:val="0052358B"/>
    <w:rsid w:val="00524599"/>
    <w:rsid w:val="00524BFB"/>
    <w:rsid w:val="00526CA2"/>
    <w:rsid w:val="00527DD6"/>
    <w:rsid w:val="00531668"/>
    <w:rsid w:val="00533EBB"/>
    <w:rsid w:val="00535D71"/>
    <w:rsid w:val="0053656E"/>
    <w:rsid w:val="005372B9"/>
    <w:rsid w:val="00537929"/>
    <w:rsid w:val="005410CE"/>
    <w:rsid w:val="0054165F"/>
    <w:rsid w:val="00541E57"/>
    <w:rsid w:val="0054432D"/>
    <w:rsid w:val="005457CB"/>
    <w:rsid w:val="00545B7C"/>
    <w:rsid w:val="00545FDB"/>
    <w:rsid w:val="005510D4"/>
    <w:rsid w:val="00551FD4"/>
    <w:rsid w:val="00552668"/>
    <w:rsid w:val="00555218"/>
    <w:rsid w:val="00557401"/>
    <w:rsid w:val="00560184"/>
    <w:rsid w:val="00561C60"/>
    <w:rsid w:val="0056252C"/>
    <w:rsid w:val="005669BE"/>
    <w:rsid w:val="00571F48"/>
    <w:rsid w:val="00574381"/>
    <w:rsid w:val="0057540A"/>
    <w:rsid w:val="00576132"/>
    <w:rsid w:val="00577BC7"/>
    <w:rsid w:val="0058233E"/>
    <w:rsid w:val="00586822"/>
    <w:rsid w:val="005908E2"/>
    <w:rsid w:val="00593186"/>
    <w:rsid w:val="005951AA"/>
    <w:rsid w:val="00597C6A"/>
    <w:rsid w:val="005A06BE"/>
    <w:rsid w:val="005A0DDE"/>
    <w:rsid w:val="005A1881"/>
    <w:rsid w:val="005A2778"/>
    <w:rsid w:val="005A2CB5"/>
    <w:rsid w:val="005B0CEC"/>
    <w:rsid w:val="005B1479"/>
    <w:rsid w:val="005B3582"/>
    <w:rsid w:val="005B5416"/>
    <w:rsid w:val="005B5841"/>
    <w:rsid w:val="005B650B"/>
    <w:rsid w:val="005B67AD"/>
    <w:rsid w:val="005B6DAB"/>
    <w:rsid w:val="005B7488"/>
    <w:rsid w:val="005C015F"/>
    <w:rsid w:val="005C0240"/>
    <w:rsid w:val="005C045F"/>
    <w:rsid w:val="005C1EC8"/>
    <w:rsid w:val="005C22B3"/>
    <w:rsid w:val="005C2B16"/>
    <w:rsid w:val="005C534C"/>
    <w:rsid w:val="005D17B0"/>
    <w:rsid w:val="005D3EB8"/>
    <w:rsid w:val="005D45AE"/>
    <w:rsid w:val="005D4A81"/>
    <w:rsid w:val="005D52E2"/>
    <w:rsid w:val="005D7FD1"/>
    <w:rsid w:val="005E14A6"/>
    <w:rsid w:val="005E22DD"/>
    <w:rsid w:val="005E362F"/>
    <w:rsid w:val="005E36C4"/>
    <w:rsid w:val="005E5B44"/>
    <w:rsid w:val="005F0778"/>
    <w:rsid w:val="005F0B6D"/>
    <w:rsid w:val="005F19AF"/>
    <w:rsid w:val="005F1E84"/>
    <w:rsid w:val="005F230E"/>
    <w:rsid w:val="005F5C94"/>
    <w:rsid w:val="005F6D7B"/>
    <w:rsid w:val="005F736B"/>
    <w:rsid w:val="005F785C"/>
    <w:rsid w:val="00601BD8"/>
    <w:rsid w:val="00603210"/>
    <w:rsid w:val="00603512"/>
    <w:rsid w:val="00603747"/>
    <w:rsid w:val="00607DEF"/>
    <w:rsid w:val="00610C14"/>
    <w:rsid w:val="0061313C"/>
    <w:rsid w:val="00613F33"/>
    <w:rsid w:val="00613FBB"/>
    <w:rsid w:val="006155B4"/>
    <w:rsid w:val="00617F73"/>
    <w:rsid w:val="00622672"/>
    <w:rsid w:val="006239CE"/>
    <w:rsid w:val="00623DF3"/>
    <w:rsid w:val="00631EF8"/>
    <w:rsid w:val="00637D22"/>
    <w:rsid w:val="00643641"/>
    <w:rsid w:val="00643B1D"/>
    <w:rsid w:val="0064430F"/>
    <w:rsid w:val="00645D31"/>
    <w:rsid w:val="00646512"/>
    <w:rsid w:val="00647981"/>
    <w:rsid w:val="00651803"/>
    <w:rsid w:val="00651E15"/>
    <w:rsid w:val="00654AAF"/>
    <w:rsid w:val="006569A6"/>
    <w:rsid w:val="00657375"/>
    <w:rsid w:val="00660FB5"/>
    <w:rsid w:val="00661167"/>
    <w:rsid w:val="006624AF"/>
    <w:rsid w:val="006626BD"/>
    <w:rsid w:val="006631D4"/>
    <w:rsid w:val="006651E7"/>
    <w:rsid w:val="00665607"/>
    <w:rsid w:val="00666577"/>
    <w:rsid w:val="00671AF6"/>
    <w:rsid w:val="0067499F"/>
    <w:rsid w:val="00675FDD"/>
    <w:rsid w:val="006773AE"/>
    <w:rsid w:val="006777E3"/>
    <w:rsid w:val="00680570"/>
    <w:rsid w:val="00680D9A"/>
    <w:rsid w:val="0068102C"/>
    <w:rsid w:val="006825B1"/>
    <w:rsid w:val="00685572"/>
    <w:rsid w:val="00687CE1"/>
    <w:rsid w:val="00687E8A"/>
    <w:rsid w:val="00691C40"/>
    <w:rsid w:val="00691EA8"/>
    <w:rsid w:val="00692258"/>
    <w:rsid w:val="006935A4"/>
    <w:rsid w:val="00693FEE"/>
    <w:rsid w:val="00694F50"/>
    <w:rsid w:val="00695C15"/>
    <w:rsid w:val="006969E7"/>
    <w:rsid w:val="006A0378"/>
    <w:rsid w:val="006A34F8"/>
    <w:rsid w:val="006A3858"/>
    <w:rsid w:val="006B1B17"/>
    <w:rsid w:val="006B3760"/>
    <w:rsid w:val="006B44EA"/>
    <w:rsid w:val="006B4891"/>
    <w:rsid w:val="006B4E0D"/>
    <w:rsid w:val="006B5537"/>
    <w:rsid w:val="006B6249"/>
    <w:rsid w:val="006B6B29"/>
    <w:rsid w:val="006C1230"/>
    <w:rsid w:val="006C38B9"/>
    <w:rsid w:val="006C3B4C"/>
    <w:rsid w:val="006C3F58"/>
    <w:rsid w:val="006C7516"/>
    <w:rsid w:val="006D09DF"/>
    <w:rsid w:val="006D1C9F"/>
    <w:rsid w:val="006D41DC"/>
    <w:rsid w:val="006D7177"/>
    <w:rsid w:val="006D7F09"/>
    <w:rsid w:val="006E2885"/>
    <w:rsid w:val="006E2892"/>
    <w:rsid w:val="006E2CE5"/>
    <w:rsid w:val="006E383D"/>
    <w:rsid w:val="006E5F0D"/>
    <w:rsid w:val="006E5FD0"/>
    <w:rsid w:val="006F0A75"/>
    <w:rsid w:val="006F1A91"/>
    <w:rsid w:val="006F2D5D"/>
    <w:rsid w:val="006F4F9A"/>
    <w:rsid w:val="006F504A"/>
    <w:rsid w:val="006F53A3"/>
    <w:rsid w:val="006F772A"/>
    <w:rsid w:val="007014FA"/>
    <w:rsid w:val="007026D2"/>
    <w:rsid w:val="00706083"/>
    <w:rsid w:val="007107CC"/>
    <w:rsid w:val="00712C75"/>
    <w:rsid w:val="00713380"/>
    <w:rsid w:val="007155D6"/>
    <w:rsid w:val="00716B7B"/>
    <w:rsid w:val="0072174C"/>
    <w:rsid w:val="00722B34"/>
    <w:rsid w:val="00723C67"/>
    <w:rsid w:val="00724AA1"/>
    <w:rsid w:val="007262FF"/>
    <w:rsid w:val="00731A69"/>
    <w:rsid w:val="00733846"/>
    <w:rsid w:val="0073667C"/>
    <w:rsid w:val="0073670B"/>
    <w:rsid w:val="00741037"/>
    <w:rsid w:val="007445AC"/>
    <w:rsid w:val="00747E2B"/>
    <w:rsid w:val="007545C3"/>
    <w:rsid w:val="007551E6"/>
    <w:rsid w:val="00756656"/>
    <w:rsid w:val="007622E3"/>
    <w:rsid w:val="00762377"/>
    <w:rsid w:val="00764D61"/>
    <w:rsid w:val="00765FA5"/>
    <w:rsid w:val="007662C9"/>
    <w:rsid w:val="00770640"/>
    <w:rsid w:val="00773717"/>
    <w:rsid w:val="00773C56"/>
    <w:rsid w:val="00776779"/>
    <w:rsid w:val="00782B70"/>
    <w:rsid w:val="007850C7"/>
    <w:rsid w:val="0079103E"/>
    <w:rsid w:val="00792F44"/>
    <w:rsid w:val="00793ACA"/>
    <w:rsid w:val="00793FBE"/>
    <w:rsid w:val="00794A6E"/>
    <w:rsid w:val="00795FF7"/>
    <w:rsid w:val="00796C20"/>
    <w:rsid w:val="007A026C"/>
    <w:rsid w:val="007A3420"/>
    <w:rsid w:val="007A38F4"/>
    <w:rsid w:val="007A3A96"/>
    <w:rsid w:val="007A3CD1"/>
    <w:rsid w:val="007A74A8"/>
    <w:rsid w:val="007B00C4"/>
    <w:rsid w:val="007B03AB"/>
    <w:rsid w:val="007B3454"/>
    <w:rsid w:val="007B6549"/>
    <w:rsid w:val="007B6727"/>
    <w:rsid w:val="007B70AB"/>
    <w:rsid w:val="007C0149"/>
    <w:rsid w:val="007C0F9C"/>
    <w:rsid w:val="007C1A94"/>
    <w:rsid w:val="007C3DBB"/>
    <w:rsid w:val="007D203B"/>
    <w:rsid w:val="007D21B9"/>
    <w:rsid w:val="007D2619"/>
    <w:rsid w:val="007D2CD8"/>
    <w:rsid w:val="007D31A9"/>
    <w:rsid w:val="007D38CB"/>
    <w:rsid w:val="007D58AB"/>
    <w:rsid w:val="007D6C70"/>
    <w:rsid w:val="007E1686"/>
    <w:rsid w:val="007E3229"/>
    <w:rsid w:val="007E4C38"/>
    <w:rsid w:val="007E5588"/>
    <w:rsid w:val="007F001E"/>
    <w:rsid w:val="007F08CB"/>
    <w:rsid w:val="007F0A3F"/>
    <w:rsid w:val="007F33B6"/>
    <w:rsid w:val="007F742E"/>
    <w:rsid w:val="007F7924"/>
    <w:rsid w:val="008004FE"/>
    <w:rsid w:val="00800672"/>
    <w:rsid w:val="008058F4"/>
    <w:rsid w:val="00812891"/>
    <w:rsid w:val="00815930"/>
    <w:rsid w:val="00825CCF"/>
    <w:rsid w:val="008266C5"/>
    <w:rsid w:val="00827612"/>
    <w:rsid w:val="00827DBF"/>
    <w:rsid w:val="00836DC8"/>
    <w:rsid w:val="008408C1"/>
    <w:rsid w:val="008412C0"/>
    <w:rsid w:val="008412ED"/>
    <w:rsid w:val="00842CEE"/>
    <w:rsid w:val="00843533"/>
    <w:rsid w:val="00843C7F"/>
    <w:rsid w:val="0084440E"/>
    <w:rsid w:val="00844A25"/>
    <w:rsid w:val="008454C9"/>
    <w:rsid w:val="008466C0"/>
    <w:rsid w:val="00847190"/>
    <w:rsid w:val="008473FB"/>
    <w:rsid w:val="00847A7B"/>
    <w:rsid w:val="008509A2"/>
    <w:rsid w:val="00850F4C"/>
    <w:rsid w:val="008535B3"/>
    <w:rsid w:val="0085527C"/>
    <w:rsid w:val="008563BD"/>
    <w:rsid w:val="00861222"/>
    <w:rsid w:val="00863668"/>
    <w:rsid w:val="0086448B"/>
    <w:rsid w:val="0086506D"/>
    <w:rsid w:val="008665EB"/>
    <w:rsid w:val="0086782E"/>
    <w:rsid w:val="00872752"/>
    <w:rsid w:val="00872AA7"/>
    <w:rsid w:val="00874E6A"/>
    <w:rsid w:val="0087729A"/>
    <w:rsid w:val="008777F6"/>
    <w:rsid w:val="008816AE"/>
    <w:rsid w:val="008823A6"/>
    <w:rsid w:val="00882BAE"/>
    <w:rsid w:val="00883FDD"/>
    <w:rsid w:val="00885216"/>
    <w:rsid w:val="0088560A"/>
    <w:rsid w:val="00885D4B"/>
    <w:rsid w:val="008874D5"/>
    <w:rsid w:val="008920D0"/>
    <w:rsid w:val="0089618F"/>
    <w:rsid w:val="008974C5"/>
    <w:rsid w:val="00897AB7"/>
    <w:rsid w:val="008A0744"/>
    <w:rsid w:val="008A07F6"/>
    <w:rsid w:val="008A0E6B"/>
    <w:rsid w:val="008A1F60"/>
    <w:rsid w:val="008A2831"/>
    <w:rsid w:val="008A412C"/>
    <w:rsid w:val="008A6067"/>
    <w:rsid w:val="008A7937"/>
    <w:rsid w:val="008B15E9"/>
    <w:rsid w:val="008B25AE"/>
    <w:rsid w:val="008B2F73"/>
    <w:rsid w:val="008B3BE5"/>
    <w:rsid w:val="008B60FC"/>
    <w:rsid w:val="008B6350"/>
    <w:rsid w:val="008C03A1"/>
    <w:rsid w:val="008C077F"/>
    <w:rsid w:val="008C28A4"/>
    <w:rsid w:val="008C3530"/>
    <w:rsid w:val="008C475A"/>
    <w:rsid w:val="008C4E21"/>
    <w:rsid w:val="008C5090"/>
    <w:rsid w:val="008D102D"/>
    <w:rsid w:val="008D16A6"/>
    <w:rsid w:val="008D23E7"/>
    <w:rsid w:val="008D3D10"/>
    <w:rsid w:val="008E19C6"/>
    <w:rsid w:val="008E4AD5"/>
    <w:rsid w:val="008E4F09"/>
    <w:rsid w:val="008E5AAF"/>
    <w:rsid w:val="008E5ED2"/>
    <w:rsid w:val="008E62E5"/>
    <w:rsid w:val="008F0775"/>
    <w:rsid w:val="008F07E9"/>
    <w:rsid w:val="008F0FBF"/>
    <w:rsid w:val="008F1034"/>
    <w:rsid w:val="008F219F"/>
    <w:rsid w:val="008F31D8"/>
    <w:rsid w:val="008F3CAE"/>
    <w:rsid w:val="008F5D7C"/>
    <w:rsid w:val="00900C13"/>
    <w:rsid w:val="00901B50"/>
    <w:rsid w:val="0090278B"/>
    <w:rsid w:val="00903D2B"/>
    <w:rsid w:val="009051C9"/>
    <w:rsid w:val="0090543C"/>
    <w:rsid w:val="00905669"/>
    <w:rsid w:val="00905897"/>
    <w:rsid w:val="00905A4D"/>
    <w:rsid w:val="009061E8"/>
    <w:rsid w:val="00907E31"/>
    <w:rsid w:val="00907FB6"/>
    <w:rsid w:val="00910DCF"/>
    <w:rsid w:val="00914970"/>
    <w:rsid w:val="00915A14"/>
    <w:rsid w:val="00920CCB"/>
    <w:rsid w:val="00922F39"/>
    <w:rsid w:val="00924CF7"/>
    <w:rsid w:val="00926474"/>
    <w:rsid w:val="009307C5"/>
    <w:rsid w:val="00930DAB"/>
    <w:rsid w:val="00933122"/>
    <w:rsid w:val="009335FC"/>
    <w:rsid w:val="00933D81"/>
    <w:rsid w:val="00935972"/>
    <w:rsid w:val="009361AD"/>
    <w:rsid w:val="00936566"/>
    <w:rsid w:val="00936D62"/>
    <w:rsid w:val="00941AD9"/>
    <w:rsid w:val="00943B11"/>
    <w:rsid w:val="009446E4"/>
    <w:rsid w:val="00944DD1"/>
    <w:rsid w:val="009451FB"/>
    <w:rsid w:val="00945FB9"/>
    <w:rsid w:val="00950FF5"/>
    <w:rsid w:val="009517AA"/>
    <w:rsid w:val="00952EBF"/>
    <w:rsid w:val="009534AD"/>
    <w:rsid w:val="0095603B"/>
    <w:rsid w:val="00961905"/>
    <w:rsid w:val="0096399B"/>
    <w:rsid w:val="00966E23"/>
    <w:rsid w:val="009673B3"/>
    <w:rsid w:val="009722A0"/>
    <w:rsid w:val="009726AC"/>
    <w:rsid w:val="00975F2C"/>
    <w:rsid w:val="009809E9"/>
    <w:rsid w:val="0098101C"/>
    <w:rsid w:val="00982774"/>
    <w:rsid w:val="00985B06"/>
    <w:rsid w:val="00987800"/>
    <w:rsid w:val="009942B7"/>
    <w:rsid w:val="00994828"/>
    <w:rsid w:val="00996BC8"/>
    <w:rsid w:val="00997D1F"/>
    <w:rsid w:val="009A0758"/>
    <w:rsid w:val="009A0769"/>
    <w:rsid w:val="009A1D8C"/>
    <w:rsid w:val="009A4666"/>
    <w:rsid w:val="009A6099"/>
    <w:rsid w:val="009A6B54"/>
    <w:rsid w:val="009B0DEC"/>
    <w:rsid w:val="009B255F"/>
    <w:rsid w:val="009B29C6"/>
    <w:rsid w:val="009B4E30"/>
    <w:rsid w:val="009B5DC1"/>
    <w:rsid w:val="009B75B8"/>
    <w:rsid w:val="009C088B"/>
    <w:rsid w:val="009C2DB7"/>
    <w:rsid w:val="009C4468"/>
    <w:rsid w:val="009C75E5"/>
    <w:rsid w:val="009D24BA"/>
    <w:rsid w:val="009E0CE9"/>
    <w:rsid w:val="009E4826"/>
    <w:rsid w:val="009F01C5"/>
    <w:rsid w:val="009F31C7"/>
    <w:rsid w:val="009F3E1E"/>
    <w:rsid w:val="009F3E9D"/>
    <w:rsid w:val="009F4716"/>
    <w:rsid w:val="009F4D51"/>
    <w:rsid w:val="009F7F8B"/>
    <w:rsid w:val="00A0167A"/>
    <w:rsid w:val="00A02F8B"/>
    <w:rsid w:val="00A05ED0"/>
    <w:rsid w:val="00A11522"/>
    <w:rsid w:val="00A11924"/>
    <w:rsid w:val="00A1314E"/>
    <w:rsid w:val="00A1325E"/>
    <w:rsid w:val="00A1327D"/>
    <w:rsid w:val="00A15B6C"/>
    <w:rsid w:val="00A1631D"/>
    <w:rsid w:val="00A16A0B"/>
    <w:rsid w:val="00A17AAF"/>
    <w:rsid w:val="00A22D3E"/>
    <w:rsid w:val="00A27082"/>
    <w:rsid w:val="00A30A10"/>
    <w:rsid w:val="00A31138"/>
    <w:rsid w:val="00A319DD"/>
    <w:rsid w:val="00A33293"/>
    <w:rsid w:val="00A34155"/>
    <w:rsid w:val="00A356D8"/>
    <w:rsid w:val="00A3647E"/>
    <w:rsid w:val="00A37D5A"/>
    <w:rsid w:val="00A432FD"/>
    <w:rsid w:val="00A44513"/>
    <w:rsid w:val="00A46FDE"/>
    <w:rsid w:val="00A506DC"/>
    <w:rsid w:val="00A53107"/>
    <w:rsid w:val="00A532C8"/>
    <w:rsid w:val="00A56CBC"/>
    <w:rsid w:val="00A66D94"/>
    <w:rsid w:val="00A71234"/>
    <w:rsid w:val="00A72312"/>
    <w:rsid w:val="00A72A62"/>
    <w:rsid w:val="00A75EA0"/>
    <w:rsid w:val="00A77A7D"/>
    <w:rsid w:val="00A81B60"/>
    <w:rsid w:val="00A82A7F"/>
    <w:rsid w:val="00A82C86"/>
    <w:rsid w:val="00A8676F"/>
    <w:rsid w:val="00A868DD"/>
    <w:rsid w:val="00A90811"/>
    <w:rsid w:val="00A9089E"/>
    <w:rsid w:val="00A917B1"/>
    <w:rsid w:val="00A91E60"/>
    <w:rsid w:val="00A92D3C"/>
    <w:rsid w:val="00A948DB"/>
    <w:rsid w:val="00A959F2"/>
    <w:rsid w:val="00A97377"/>
    <w:rsid w:val="00A97FB4"/>
    <w:rsid w:val="00AA26AF"/>
    <w:rsid w:val="00AB17A0"/>
    <w:rsid w:val="00AB1A7B"/>
    <w:rsid w:val="00AB416A"/>
    <w:rsid w:val="00AB6CBE"/>
    <w:rsid w:val="00AB6FEF"/>
    <w:rsid w:val="00AB7672"/>
    <w:rsid w:val="00AB7BF5"/>
    <w:rsid w:val="00AB7F2E"/>
    <w:rsid w:val="00AC05FF"/>
    <w:rsid w:val="00AC35D4"/>
    <w:rsid w:val="00AC4498"/>
    <w:rsid w:val="00AC46DF"/>
    <w:rsid w:val="00AC50CA"/>
    <w:rsid w:val="00AC663F"/>
    <w:rsid w:val="00AC753E"/>
    <w:rsid w:val="00AD0E2D"/>
    <w:rsid w:val="00AD0FBB"/>
    <w:rsid w:val="00AD37E6"/>
    <w:rsid w:val="00AD4D58"/>
    <w:rsid w:val="00AE05B8"/>
    <w:rsid w:val="00AE3D0A"/>
    <w:rsid w:val="00AE41D5"/>
    <w:rsid w:val="00AE60EA"/>
    <w:rsid w:val="00AE7607"/>
    <w:rsid w:val="00AF0E69"/>
    <w:rsid w:val="00AF44E6"/>
    <w:rsid w:val="00AF6C57"/>
    <w:rsid w:val="00AF7587"/>
    <w:rsid w:val="00AF7B05"/>
    <w:rsid w:val="00B0239F"/>
    <w:rsid w:val="00B05FCC"/>
    <w:rsid w:val="00B0738D"/>
    <w:rsid w:val="00B07722"/>
    <w:rsid w:val="00B07CC1"/>
    <w:rsid w:val="00B1029A"/>
    <w:rsid w:val="00B1090C"/>
    <w:rsid w:val="00B10B3F"/>
    <w:rsid w:val="00B15914"/>
    <w:rsid w:val="00B1730B"/>
    <w:rsid w:val="00B2445F"/>
    <w:rsid w:val="00B27053"/>
    <w:rsid w:val="00B3137A"/>
    <w:rsid w:val="00B32828"/>
    <w:rsid w:val="00B337D2"/>
    <w:rsid w:val="00B3461C"/>
    <w:rsid w:val="00B36DDB"/>
    <w:rsid w:val="00B37064"/>
    <w:rsid w:val="00B37E80"/>
    <w:rsid w:val="00B41635"/>
    <w:rsid w:val="00B41C9F"/>
    <w:rsid w:val="00B41EC6"/>
    <w:rsid w:val="00B42838"/>
    <w:rsid w:val="00B43A9B"/>
    <w:rsid w:val="00B43B17"/>
    <w:rsid w:val="00B44B23"/>
    <w:rsid w:val="00B461D7"/>
    <w:rsid w:val="00B5327F"/>
    <w:rsid w:val="00B535F3"/>
    <w:rsid w:val="00B53960"/>
    <w:rsid w:val="00B60849"/>
    <w:rsid w:val="00B6431F"/>
    <w:rsid w:val="00B66BA6"/>
    <w:rsid w:val="00B67128"/>
    <w:rsid w:val="00B71D67"/>
    <w:rsid w:val="00B73937"/>
    <w:rsid w:val="00B75CC0"/>
    <w:rsid w:val="00B76E06"/>
    <w:rsid w:val="00B77076"/>
    <w:rsid w:val="00B77C67"/>
    <w:rsid w:val="00B8023F"/>
    <w:rsid w:val="00B81A11"/>
    <w:rsid w:val="00B834A4"/>
    <w:rsid w:val="00B8591E"/>
    <w:rsid w:val="00B8635B"/>
    <w:rsid w:val="00B86EA7"/>
    <w:rsid w:val="00B87B40"/>
    <w:rsid w:val="00B908E5"/>
    <w:rsid w:val="00B97848"/>
    <w:rsid w:val="00BA0D42"/>
    <w:rsid w:val="00BA2631"/>
    <w:rsid w:val="00BA46FF"/>
    <w:rsid w:val="00BA4959"/>
    <w:rsid w:val="00BB472C"/>
    <w:rsid w:val="00BB4827"/>
    <w:rsid w:val="00BB6177"/>
    <w:rsid w:val="00BC041F"/>
    <w:rsid w:val="00BC4227"/>
    <w:rsid w:val="00BC5AFE"/>
    <w:rsid w:val="00BC65DC"/>
    <w:rsid w:val="00BC6CA1"/>
    <w:rsid w:val="00BD12A0"/>
    <w:rsid w:val="00BD3D0A"/>
    <w:rsid w:val="00BD72F4"/>
    <w:rsid w:val="00BD785C"/>
    <w:rsid w:val="00BE225F"/>
    <w:rsid w:val="00BE2FDD"/>
    <w:rsid w:val="00BE3331"/>
    <w:rsid w:val="00BE5028"/>
    <w:rsid w:val="00BE667B"/>
    <w:rsid w:val="00BE71AC"/>
    <w:rsid w:val="00BE752D"/>
    <w:rsid w:val="00BF02E1"/>
    <w:rsid w:val="00BF0E3C"/>
    <w:rsid w:val="00BF4F4E"/>
    <w:rsid w:val="00BF4FFA"/>
    <w:rsid w:val="00BF5979"/>
    <w:rsid w:val="00BF7684"/>
    <w:rsid w:val="00BF7880"/>
    <w:rsid w:val="00C025E2"/>
    <w:rsid w:val="00C03FC7"/>
    <w:rsid w:val="00C056E1"/>
    <w:rsid w:val="00C069E8"/>
    <w:rsid w:val="00C06EF2"/>
    <w:rsid w:val="00C0733A"/>
    <w:rsid w:val="00C105AB"/>
    <w:rsid w:val="00C1108E"/>
    <w:rsid w:val="00C11827"/>
    <w:rsid w:val="00C13425"/>
    <w:rsid w:val="00C1358F"/>
    <w:rsid w:val="00C15D57"/>
    <w:rsid w:val="00C17C7C"/>
    <w:rsid w:val="00C222E4"/>
    <w:rsid w:val="00C2358F"/>
    <w:rsid w:val="00C24774"/>
    <w:rsid w:val="00C26151"/>
    <w:rsid w:val="00C263F0"/>
    <w:rsid w:val="00C30B04"/>
    <w:rsid w:val="00C3448E"/>
    <w:rsid w:val="00C4328D"/>
    <w:rsid w:val="00C449D5"/>
    <w:rsid w:val="00C47340"/>
    <w:rsid w:val="00C474D6"/>
    <w:rsid w:val="00C51186"/>
    <w:rsid w:val="00C556D8"/>
    <w:rsid w:val="00C5732C"/>
    <w:rsid w:val="00C602C2"/>
    <w:rsid w:val="00C60AFE"/>
    <w:rsid w:val="00C62B5C"/>
    <w:rsid w:val="00C62C0D"/>
    <w:rsid w:val="00C63076"/>
    <w:rsid w:val="00C6318C"/>
    <w:rsid w:val="00C64B38"/>
    <w:rsid w:val="00C65C6F"/>
    <w:rsid w:val="00C67549"/>
    <w:rsid w:val="00C67AB9"/>
    <w:rsid w:val="00C70C60"/>
    <w:rsid w:val="00C72460"/>
    <w:rsid w:val="00C7361E"/>
    <w:rsid w:val="00C74798"/>
    <w:rsid w:val="00C74971"/>
    <w:rsid w:val="00C75265"/>
    <w:rsid w:val="00C77135"/>
    <w:rsid w:val="00C80507"/>
    <w:rsid w:val="00C81D97"/>
    <w:rsid w:val="00C81F86"/>
    <w:rsid w:val="00C82153"/>
    <w:rsid w:val="00C83BC8"/>
    <w:rsid w:val="00C856B2"/>
    <w:rsid w:val="00C862C4"/>
    <w:rsid w:val="00C9035E"/>
    <w:rsid w:val="00C90CEC"/>
    <w:rsid w:val="00C919D0"/>
    <w:rsid w:val="00C943F2"/>
    <w:rsid w:val="00CA25F5"/>
    <w:rsid w:val="00CA2939"/>
    <w:rsid w:val="00CA303E"/>
    <w:rsid w:val="00CA3285"/>
    <w:rsid w:val="00CA36CB"/>
    <w:rsid w:val="00CA418A"/>
    <w:rsid w:val="00CA7217"/>
    <w:rsid w:val="00CA7462"/>
    <w:rsid w:val="00CA7FCA"/>
    <w:rsid w:val="00CB0073"/>
    <w:rsid w:val="00CB032F"/>
    <w:rsid w:val="00CB2D88"/>
    <w:rsid w:val="00CB2FE6"/>
    <w:rsid w:val="00CB332B"/>
    <w:rsid w:val="00CB6088"/>
    <w:rsid w:val="00CB7A5C"/>
    <w:rsid w:val="00CC08DA"/>
    <w:rsid w:val="00CC0F9D"/>
    <w:rsid w:val="00CC2976"/>
    <w:rsid w:val="00CC54E3"/>
    <w:rsid w:val="00CC573A"/>
    <w:rsid w:val="00CD1559"/>
    <w:rsid w:val="00CD1A22"/>
    <w:rsid w:val="00CD223D"/>
    <w:rsid w:val="00CD5A37"/>
    <w:rsid w:val="00CD5ADF"/>
    <w:rsid w:val="00CE3DEB"/>
    <w:rsid w:val="00CE5BB1"/>
    <w:rsid w:val="00CE7ADD"/>
    <w:rsid w:val="00CF0C72"/>
    <w:rsid w:val="00CF1BFB"/>
    <w:rsid w:val="00CF2E9B"/>
    <w:rsid w:val="00CF306D"/>
    <w:rsid w:val="00CF5578"/>
    <w:rsid w:val="00CF61AB"/>
    <w:rsid w:val="00CF686E"/>
    <w:rsid w:val="00CF754E"/>
    <w:rsid w:val="00CF7BD8"/>
    <w:rsid w:val="00D0031A"/>
    <w:rsid w:val="00D0173C"/>
    <w:rsid w:val="00D03262"/>
    <w:rsid w:val="00D03387"/>
    <w:rsid w:val="00D03E63"/>
    <w:rsid w:val="00D041BB"/>
    <w:rsid w:val="00D04E75"/>
    <w:rsid w:val="00D05DD1"/>
    <w:rsid w:val="00D06235"/>
    <w:rsid w:val="00D11CA0"/>
    <w:rsid w:val="00D12B83"/>
    <w:rsid w:val="00D13EBE"/>
    <w:rsid w:val="00D15483"/>
    <w:rsid w:val="00D16473"/>
    <w:rsid w:val="00D17879"/>
    <w:rsid w:val="00D22001"/>
    <w:rsid w:val="00D26E80"/>
    <w:rsid w:val="00D274C9"/>
    <w:rsid w:val="00D304BF"/>
    <w:rsid w:val="00D310C3"/>
    <w:rsid w:val="00D329D5"/>
    <w:rsid w:val="00D3331F"/>
    <w:rsid w:val="00D36598"/>
    <w:rsid w:val="00D365C3"/>
    <w:rsid w:val="00D370C0"/>
    <w:rsid w:val="00D40B84"/>
    <w:rsid w:val="00D433BC"/>
    <w:rsid w:val="00D4366A"/>
    <w:rsid w:val="00D43839"/>
    <w:rsid w:val="00D43ED0"/>
    <w:rsid w:val="00D43F10"/>
    <w:rsid w:val="00D44C79"/>
    <w:rsid w:val="00D44EF8"/>
    <w:rsid w:val="00D46BD3"/>
    <w:rsid w:val="00D46C80"/>
    <w:rsid w:val="00D50AE6"/>
    <w:rsid w:val="00D51029"/>
    <w:rsid w:val="00D52A97"/>
    <w:rsid w:val="00D5769F"/>
    <w:rsid w:val="00D630C3"/>
    <w:rsid w:val="00D64777"/>
    <w:rsid w:val="00D65C6F"/>
    <w:rsid w:val="00D666DD"/>
    <w:rsid w:val="00D66C78"/>
    <w:rsid w:val="00D73139"/>
    <w:rsid w:val="00D75D24"/>
    <w:rsid w:val="00D7764C"/>
    <w:rsid w:val="00D8060E"/>
    <w:rsid w:val="00D822F8"/>
    <w:rsid w:val="00D83975"/>
    <w:rsid w:val="00D83BF4"/>
    <w:rsid w:val="00D84196"/>
    <w:rsid w:val="00D85856"/>
    <w:rsid w:val="00D86B83"/>
    <w:rsid w:val="00D86F8E"/>
    <w:rsid w:val="00D877B2"/>
    <w:rsid w:val="00D9436E"/>
    <w:rsid w:val="00D97936"/>
    <w:rsid w:val="00DA0805"/>
    <w:rsid w:val="00DA1CFB"/>
    <w:rsid w:val="00DA2971"/>
    <w:rsid w:val="00DA3419"/>
    <w:rsid w:val="00DA6E17"/>
    <w:rsid w:val="00DA6FE4"/>
    <w:rsid w:val="00DA742A"/>
    <w:rsid w:val="00DA7DED"/>
    <w:rsid w:val="00DB0FB0"/>
    <w:rsid w:val="00DB1B75"/>
    <w:rsid w:val="00DB2AA8"/>
    <w:rsid w:val="00DB4340"/>
    <w:rsid w:val="00DB46DA"/>
    <w:rsid w:val="00DC25E0"/>
    <w:rsid w:val="00DC4077"/>
    <w:rsid w:val="00DC5595"/>
    <w:rsid w:val="00DC66A4"/>
    <w:rsid w:val="00DC73F7"/>
    <w:rsid w:val="00DC74B8"/>
    <w:rsid w:val="00DD5284"/>
    <w:rsid w:val="00DD6E16"/>
    <w:rsid w:val="00DE0497"/>
    <w:rsid w:val="00DE6EEC"/>
    <w:rsid w:val="00DE7506"/>
    <w:rsid w:val="00DF22EB"/>
    <w:rsid w:val="00DF3DEE"/>
    <w:rsid w:val="00DF63E3"/>
    <w:rsid w:val="00DF692D"/>
    <w:rsid w:val="00E042FE"/>
    <w:rsid w:val="00E05A05"/>
    <w:rsid w:val="00E10DF7"/>
    <w:rsid w:val="00E12149"/>
    <w:rsid w:val="00E12D91"/>
    <w:rsid w:val="00E139FD"/>
    <w:rsid w:val="00E20818"/>
    <w:rsid w:val="00E20BA5"/>
    <w:rsid w:val="00E20D80"/>
    <w:rsid w:val="00E30F3C"/>
    <w:rsid w:val="00E3156B"/>
    <w:rsid w:val="00E32788"/>
    <w:rsid w:val="00E32AAA"/>
    <w:rsid w:val="00E32C44"/>
    <w:rsid w:val="00E33B4E"/>
    <w:rsid w:val="00E36DDB"/>
    <w:rsid w:val="00E37833"/>
    <w:rsid w:val="00E4080C"/>
    <w:rsid w:val="00E4598C"/>
    <w:rsid w:val="00E51AF4"/>
    <w:rsid w:val="00E528B8"/>
    <w:rsid w:val="00E53004"/>
    <w:rsid w:val="00E531FD"/>
    <w:rsid w:val="00E53CB0"/>
    <w:rsid w:val="00E54646"/>
    <w:rsid w:val="00E5792B"/>
    <w:rsid w:val="00E57B29"/>
    <w:rsid w:val="00E57BB0"/>
    <w:rsid w:val="00E61C68"/>
    <w:rsid w:val="00E61E35"/>
    <w:rsid w:val="00E622FE"/>
    <w:rsid w:val="00E623F3"/>
    <w:rsid w:val="00E639A5"/>
    <w:rsid w:val="00E639C8"/>
    <w:rsid w:val="00E64F83"/>
    <w:rsid w:val="00E6731F"/>
    <w:rsid w:val="00E706E6"/>
    <w:rsid w:val="00E71196"/>
    <w:rsid w:val="00E7247E"/>
    <w:rsid w:val="00E72A14"/>
    <w:rsid w:val="00E72CAE"/>
    <w:rsid w:val="00E7574A"/>
    <w:rsid w:val="00E77548"/>
    <w:rsid w:val="00E80BE0"/>
    <w:rsid w:val="00E8403B"/>
    <w:rsid w:val="00E84A9E"/>
    <w:rsid w:val="00E85F39"/>
    <w:rsid w:val="00E868ED"/>
    <w:rsid w:val="00E86BF9"/>
    <w:rsid w:val="00E87CCD"/>
    <w:rsid w:val="00E90E0A"/>
    <w:rsid w:val="00E94929"/>
    <w:rsid w:val="00E97DA6"/>
    <w:rsid w:val="00EA13D3"/>
    <w:rsid w:val="00EA2CB1"/>
    <w:rsid w:val="00EA4156"/>
    <w:rsid w:val="00EA48ED"/>
    <w:rsid w:val="00EA7960"/>
    <w:rsid w:val="00EB4607"/>
    <w:rsid w:val="00EB6A2A"/>
    <w:rsid w:val="00EB717B"/>
    <w:rsid w:val="00EC13E3"/>
    <w:rsid w:val="00EC180F"/>
    <w:rsid w:val="00EC1899"/>
    <w:rsid w:val="00EC289A"/>
    <w:rsid w:val="00EC3EC9"/>
    <w:rsid w:val="00EC5D2E"/>
    <w:rsid w:val="00EC7662"/>
    <w:rsid w:val="00ED0150"/>
    <w:rsid w:val="00ED0318"/>
    <w:rsid w:val="00ED116C"/>
    <w:rsid w:val="00ED316C"/>
    <w:rsid w:val="00ED3ADE"/>
    <w:rsid w:val="00ED54D0"/>
    <w:rsid w:val="00ED57BD"/>
    <w:rsid w:val="00ED6763"/>
    <w:rsid w:val="00EE14A9"/>
    <w:rsid w:val="00EE3283"/>
    <w:rsid w:val="00EE438B"/>
    <w:rsid w:val="00EE441D"/>
    <w:rsid w:val="00EF15A2"/>
    <w:rsid w:val="00EF16E4"/>
    <w:rsid w:val="00EF29CE"/>
    <w:rsid w:val="00EF3681"/>
    <w:rsid w:val="00EF49BB"/>
    <w:rsid w:val="00EF4D3F"/>
    <w:rsid w:val="00EF6960"/>
    <w:rsid w:val="00EF69E0"/>
    <w:rsid w:val="00EF71CB"/>
    <w:rsid w:val="00F019A9"/>
    <w:rsid w:val="00F10CFC"/>
    <w:rsid w:val="00F11AB4"/>
    <w:rsid w:val="00F12FC5"/>
    <w:rsid w:val="00F150B6"/>
    <w:rsid w:val="00F153C4"/>
    <w:rsid w:val="00F20CAD"/>
    <w:rsid w:val="00F212D1"/>
    <w:rsid w:val="00F21574"/>
    <w:rsid w:val="00F23D0E"/>
    <w:rsid w:val="00F26CB9"/>
    <w:rsid w:val="00F30374"/>
    <w:rsid w:val="00F34FCC"/>
    <w:rsid w:val="00F35690"/>
    <w:rsid w:val="00F37E36"/>
    <w:rsid w:val="00F415A0"/>
    <w:rsid w:val="00F43769"/>
    <w:rsid w:val="00F43D33"/>
    <w:rsid w:val="00F440EC"/>
    <w:rsid w:val="00F46046"/>
    <w:rsid w:val="00F50ABB"/>
    <w:rsid w:val="00F536B9"/>
    <w:rsid w:val="00F55CDD"/>
    <w:rsid w:val="00F56AF6"/>
    <w:rsid w:val="00F64EB1"/>
    <w:rsid w:val="00F663DA"/>
    <w:rsid w:val="00F677B2"/>
    <w:rsid w:val="00F700E3"/>
    <w:rsid w:val="00F70D12"/>
    <w:rsid w:val="00F75955"/>
    <w:rsid w:val="00F80221"/>
    <w:rsid w:val="00F8070D"/>
    <w:rsid w:val="00F81C9D"/>
    <w:rsid w:val="00F84565"/>
    <w:rsid w:val="00F84EEC"/>
    <w:rsid w:val="00F87870"/>
    <w:rsid w:val="00F900CB"/>
    <w:rsid w:val="00F92FF9"/>
    <w:rsid w:val="00F93119"/>
    <w:rsid w:val="00F93F7E"/>
    <w:rsid w:val="00F940D6"/>
    <w:rsid w:val="00FA0D31"/>
    <w:rsid w:val="00FA17A8"/>
    <w:rsid w:val="00FA1959"/>
    <w:rsid w:val="00FA25EF"/>
    <w:rsid w:val="00FA31DB"/>
    <w:rsid w:val="00FA31F0"/>
    <w:rsid w:val="00FA5E0B"/>
    <w:rsid w:val="00FA6BB8"/>
    <w:rsid w:val="00FB132A"/>
    <w:rsid w:val="00FB345A"/>
    <w:rsid w:val="00FB53FC"/>
    <w:rsid w:val="00FB7E51"/>
    <w:rsid w:val="00FC1D53"/>
    <w:rsid w:val="00FC2820"/>
    <w:rsid w:val="00FC2B62"/>
    <w:rsid w:val="00FC4217"/>
    <w:rsid w:val="00FC4D0E"/>
    <w:rsid w:val="00FC50B9"/>
    <w:rsid w:val="00FC60FA"/>
    <w:rsid w:val="00FC6EF0"/>
    <w:rsid w:val="00FD06B1"/>
    <w:rsid w:val="00FD10F4"/>
    <w:rsid w:val="00FD2007"/>
    <w:rsid w:val="00FD2CD3"/>
    <w:rsid w:val="00FD361F"/>
    <w:rsid w:val="00FD43E6"/>
    <w:rsid w:val="00FD5116"/>
    <w:rsid w:val="00FD7579"/>
    <w:rsid w:val="00FE1E77"/>
    <w:rsid w:val="00FE4716"/>
    <w:rsid w:val="00FF6849"/>
    <w:rsid w:val="01CD91BA"/>
    <w:rsid w:val="03C29CD9"/>
    <w:rsid w:val="0408EC41"/>
    <w:rsid w:val="04FB8891"/>
    <w:rsid w:val="057CE1D1"/>
    <w:rsid w:val="0628B519"/>
    <w:rsid w:val="07635713"/>
    <w:rsid w:val="081509C3"/>
    <w:rsid w:val="096DA99D"/>
    <w:rsid w:val="09B5E4DA"/>
    <w:rsid w:val="0ABE0607"/>
    <w:rsid w:val="0BE81A5D"/>
    <w:rsid w:val="0C237BDD"/>
    <w:rsid w:val="0CA11239"/>
    <w:rsid w:val="0E5DD98A"/>
    <w:rsid w:val="0E606940"/>
    <w:rsid w:val="0F2EFEA4"/>
    <w:rsid w:val="0F932494"/>
    <w:rsid w:val="1089BDEC"/>
    <w:rsid w:val="108F949C"/>
    <w:rsid w:val="11CC155A"/>
    <w:rsid w:val="121F9FEB"/>
    <w:rsid w:val="12434936"/>
    <w:rsid w:val="1283DF6F"/>
    <w:rsid w:val="138EB6FD"/>
    <w:rsid w:val="13DF8B76"/>
    <w:rsid w:val="153DFB02"/>
    <w:rsid w:val="15D901DC"/>
    <w:rsid w:val="1753C7E6"/>
    <w:rsid w:val="17782CBA"/>
    <w:rsid w:val="18074B86"/>
    <w:rsid w:val="1A840F71"/>
    <w:rsid w:val="1B1658B1"/>
    <w:rsid w:val="1CBE9F27"/>
    <w:rsid w:val="1D5995D3"/>
    <w:rsid w:val="1E4AEA5F"/>
    <w:rsid w:val="1E984402"/>
    <w:rsid w:val="1EDD3AF1"/>
    <w:rsid w:val="1F327098"/>
    <w:rsid w:val="1F9BAE35"/>
    <w:rsid w:val="1FF1DFFB"/>
    <w:rsid w:val="21308E2A"/>
    <w:rsid w:val="21467051"/>
    <w:rsid w:val="21755DAF"/>
    <w:rsid w:val="222482F3"/>
    <w:rsid w:val="23A92430"/>
    <w:rsid w:val="23B68432"/>
    <w:rsid w:val="246F566D"/>
    <w:rsid w:val="247B0D36"/>
    <w:rsid w:val="247C68B8"/>
    <w:rsid w:val="24A8D5FE"/>
    <w:rsid w:val="25C06924"/>
    <w:rsid w:val="269B368B"/>
    <w:rsid w:val="269FB88F"/>
    <w:rsid w:val="27A3B6E4"/>
    <w:rsid w:val="286D52BA"/>
    <w:rsid w:val="28C691F7"/>
    <w:rsid w:val="28F809E6"/>
    <w:rsid w:val="2C135427"/>
    <w:rsid w:val="2DFC41C9"/>
    <w:rsid w:val="2FBC8490"/>
    <w:rsid w:val="3013244D"/>
    <w:rsid w:val="32598849"/>
    <w:rsid w:val="3275077C"/>
    <w:rsid w:val="32AC9B2E"/>
    <w:rsid w:val="32E53A9B"/>
    <w:rsid w:val="3362579E"/>
    <w:rsid w:val="3454A849"/>
    <w:rsid w:val="35B8CA0E"/>
    <w:rsid w:val="37C6C945"/>
    <w:rsid w:val="38C4F686"/>
    <w:rsid w:val="39BBFB4A"/>
    <w:rsid w:val="3AC78724"/>
    <w:rsid w:val="3B4499E6"/>
    <w:rsid w:val="3BDEC67C"/>
    <w:rsid w:val="3C600179"/>
    <w:rsid w:val="3DB9997F"/>
    <w:rsid w:val="3E80B956"/>
    <w:rsid w:val="3EEAA019"/>
    <w:rsid w:val="3F0AF0FD"/>
    <w:rsid w:val="3FA30C67"/>
    <w:rsid w:val="40730969"/>
    <w:rsid w:val="419D0066"/>
    <w:rsid w:val="4343F602"/>
    <w:rsid w:val="44211751"/>
    <w:rsid w:val="442719F0"/>
    <w:rsid w:val="44764CCA"/>
    <w:rsid w:val="4517E643"/>
    <w:rsid w:val="45E4D40D"/>
    <w:rsid w:val="483653A9"/>
    <w:rsid w:val="48EEF885"/>
    <w:rsid w:val="490173DD"/>
    <w:rsid w:val="49281AB8"/>
    <w:rsid w:val="498B3C0F"/>
    <w:rsid w:val="4ACC8DBD"/>
    <w:rsid w:val="4D0A3FDE"/>
    <w:rsid w:val="4D2C11A0"/>
    <w:rsid w:val="4D4409FE"/>
    <w:rsid w:val="4D98428B"/>
    <w:rsid w:val="507454B2"/>
    <w:rsid w:val="50B094CD"/>
    <w:rsid w:val="50E51A33"/>
    <w:rsid w:val="51040AB6"/>
    <w:rsid w:val="51A48996"/>
    <w:rsid w:val="51F31A42"/>
    <w:rsid w:val="51FD56D8"/>
    <w:rsid w:val="543BD79F"/>
    <w:rsid w:val="54A1F507"/>
    <w:rsid w:val="54A6D919"/>
    <w:rsid w:val="550E482D"/>
    <w:rsid w:val="55AB9E50"/>
    <w:rsid w:val="55EE411A"/>
    <w:rsid w:val="55FEB135"/>
    <w:rsid w:val="5633F275"/>
    <w:rsid w:val="56603C6D"/>
    <w:rsid w:val="5737F023"/>
    <w:rsid w:val="57A6BE50"/>
    <w:rsid w:val="58F0C390"/>
    <w:rsid w:val="58F78226"/>
    <w:rsid w:val="592E01A4"/>
    <w:rsid w:val="59CF4F9D"/>
    <w:rsid w:val="5A8C621B"/>
    <w:rsid w:val="5B58FE11"/>
    <w:rsid w:val="5BB8CDC1"/>
    <w:rsid w:val="5D2905A5"/>
    <w:rsid w:val="5D7E7476"/>
    <w:rsid w:val="5FABB151"/>
    <w:rsid w:val="6222EEDE"/>
    <w:rsid w:val="62FD092B"/>
    <w:rsid w:val="63153F89"/>
    <w:rsid w:val="64B3B258"/>
    <w:rsid w:val="64C2F3BB"/>
    <w:rsid w:val="64EF166D"/>
    <w:rsid w:val="6657D3B0"/>
    <w:rsid w:val="66FC1F45"/>
    <w:rsid w:val="6734CB2B"/>
    <w:rsid w:val="687E286C"/>
    <w:rsid w:val="68ECF5AF"/>
    <w:rsid w:val="6AC9F3C1"/>
    <w:rsid w:val="6B0BC382"/>
    <w:rsid w:val="6BDF080A"/>
    <w:rsid w:val="6C410E8C"/>
    <w:rsid w:val="6C7A30BF"/>
    <w:rsid w:val="6D31C06F"/>
    <w:rsid w:val="6DFDD5DD"/>
    <w:rsid w:val="6E0040C9"/>
    <w:rsid w:val="6FAE30D3"/>
    <w:rsid w:val="71179F5E"/>
    <w:rsid w:val="7332CAA2"/>
    <w:rsid w:val="742616B2"/>
    <w:rsid w:val="749D622F"/>
    <w:rsid w:val="74FD5E33"/>
    <w:rsid w:val="7519EC7C"/>
    <w:rsid w:val="757B2E47"/>
    <w:rsid w:val="769AF4FC"/>
    <w:rsid w:val="76B7102B"/>
    <w:rsid w:val="7712C236"/>
    <w:rsid w:val="776E298C"/>
    <w:rsid w:val="78FDB457"/>
    <w:rsid w:val="7927AB46"/>
    <w:rsid w:val="7950C73C"/>
    <w:rsid w:val="7A380A1D"/>
    <w:rsid w:val="7A7609B6"/>
    <w:rsid w:val="7AF8D457"/>
    <w:rsid w:val="7BBA437A"/>
    <w:rsid w:val="7D380B6D"/>
    <w:rsid w:val="7DC9EE40"/>
    <w:rsid w:val="7EC15363"/>
    <w:rsid w:val="7EF6B399"/>
    <w:rsid w:val="7F4CE55F"/>
    <w:rsid w:val="7FAAD1FF"/>
    <w:rsid w:val="7FCFD050"/>
    <w:rsid w:val="7FDD7CF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0255"/>
  <w15:chartTrackingRefBased/>
  <w15:docId w15:val="{FE0EF0DB-4A24-4729-88FE-17DEABF4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 w:type="character" w:styleId="CommentReference">
    <w:name w:val="annotation reference"/>
    <w:basedOn w:val="DefaultParagraphFont"/>
    <w:uiPriority w:val="99"/>
    <w:semiHidden/>
    <w:unhideWhenUsed/>
    <w:rsid w:val="003A3F48"/>
    <w:rPr>
      <w:sz w:val="16"/>
      <w:szCs w:val="16"/>
    </w:rPr>
  </w:style>
  <w:style w:type="paragraph" w:styleId="CommentText">
    <w:name w:val="annotation text"/>
    <w:basedOn w:val="Normal"/>
    <w:link w:val="CommentTextChar"/>
    <w:uiPriority w:val="99"/>
    <w:unhideWhenUsed/>
    <w:rsid w:val="003A3F48"/>
    <w:pPr>
      <w:spacing w:line="240" w:lineRule="auto"/>
    </w:pPr>
    <w:rPr>
      <w:sz w:val="20"/>
      <w:szCs w:val="20"/>
    </w:rPr>
  </w:style>
  <w:style w:type="character" w:customStyle="1" w:styleId="CommentTextChar">
    <w:name w:val="Comment Text Char"/>
    <w:basedOn w:val="DefaultParagraphFont"/>
    <w:link w:val="CommentText"/>
    <w:uiPriority w:val="99"/>
    <w:rsid w:val="003A3F48"/>
    <w:rPr>
      <w:sz w:val="20"/>
      <w:szCs w:val="20"/>
    </w:rPr>
  </w:style>
  <w:style w:type="paragraph" w:styleId="CommentSubject">
    <w:name w:val="annotation subject"/>
    <w:basedOn w:val="CommentText"/>
    <w:next w:val="CommentText"/>
    <w:link w:val="CommentSubjectChar"/>
    <w:uiPriority w:val="99"/>
    <w:semiHidden/>
    <w:unhideWhenUsed/>
    <w:rsid w:val="003A3F48"/>
    <w:rPr>
      <w:b/>
      <w:bCs/>
    </w:rPr>
  </w:style>
  <w:style w:type="character" w:customStyle="1" w:styleId="CommentSubjectChar">
    <w:name w:val="Comment Subject Char"/>
    <w:basedOn w:val="CommentTextChar"/>
    <w:link w:val="CommentSubject"/>
    <w:uiPriority w:val="99"/>
    <w:semiHidden/>
    <w:rsid w:val="003A3F48"/>
    <w:rPr>
      <w:b/>
      <w:bCs/>
      <w:sz w:val="20"/>
      <w:szCs w:val="20"/>
    </w:rPr>
  </w:style>
  <w:style w:type="paragraph" w:styleId="Header">
    <w:name w:val="header"/>
    <w:basedOn w:val="Normal"/>
    <w:link w:val="HeaderChar"/>
    <w:uiPriority w:val="99"/>
    <w:unhideWhenUsed/>
    <w:rsid w:val="0014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1DC"/>
  </w:style>
  <w:style w:type="paragraph" w:styleId="Footer">
    <w:name w:val="footer"/>
    <w:basedOn w:val="Normal"/>
    <w:link w:val="FooterChar"/>
    <w:uiPriority w:val="99"/>
    <w:unhideWhenUsed/>
    <w:rsid w:val="0014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1DC"/>
  </w:style>
  <w:style w:type="paragraph" w:styleId="NormalWeb">
    <w:name w:val="Normal (Web)"/>
    <w:basedOn w:val="Normal"/>
    <w:uiPriority w:val="99"/>
    <w:semiHidden/>
    <w:unhideWhenUsed/>
    <w:rsid w:val="00C62C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D0150"/>
    <w:rPr>
      <w:color w:val="0563C1" w:themeColor="hyperlink"/>
      <w:u w:val="single"/>
    </w:rPr>
  </w:style>
  <w:style w:type="character" w:styleId="UnresolvedMention">
    <w:name w:val="Unresolved Mention"/>
    <w:basedOn w:val="DefaultParagraphFont"/>
    <w:uiPriority w:val="99"/>
    <w:semiHidden/>
    <w:unhideWhenUsed/>
    <w:rsid w:val="00ED0150"/>
    <w:rPr>
      <w:color w:val="605E5C"/>
      <w:shd w:val="clear" w:color="auto" w:fill="E1DFDD"/>
    </w:rPr>
  </w:style>
  <w:style w:type="paragraph" w:customStyle="1" w:styleId="paragraph">
    <w:name w:val="paragraph"/>
    <w:basedOn w:val="Normal"/>
    <w:rsid w:val="00B07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07CC1"/>
  </w:style>
  <w:style w:type="character" w:customStyle="1" w:styleId="eop">
    <w:name w:val="eop"/>
    <w:basedOn w:val="DefaultParagraphFont"/>
    <w:rsid w:val="00B0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5725">
      <w:bodyDiv w:val="1"/>
      <w:marLeft w:val="0"/>
      <w:marRight w:val="0"/>
      <w:marTop w:val="0"/>
      <w:marBottom w:val="0"/>
      <w:divBdr>
        <w:top w:val="none" w:sz="0" w:space="0" w:color="auto"/>
        <w:left w:val="none" w:sz="0" w:space="0" w:color="auto"/>
        <w:bottom w:val="none" w:sz="0" w:space="0" w:color="auto"/>
        <w:right w:val="none" w:sz="0" w:space="0" w:color="auto"/>
      </w:divBdr>
    </w:div>
    <w:div w:id="296422625">
      <w:bodyDiv w:val="1"/>
      <w:marLeft w:val="0"/>
      <w:marRight w:val="0"/>
      <w:marTop w:val="0"/>
      <w:marBottom w:val="0"/>
      <w:divBdr>
        <w:top w:val="none" w:sz="0" w:space="0" w:color="auto"/>
        <w:left w:val="none" w:sz="0" w:space="0" w:color="auto"/>
        <w:bottom w:val="none" w:sz="0" w:space="0" w:color="auto"/>
        <w:right w:val="none" w:sz="0" w:space="0" w:color="auto"/>
      </w:divBdr>
    </w:div>
    <w:div w:id="906450977">
      <w:bodyDiv w:val="1"/>
      <w:marLeft w:val="0"/>
      <w:marRight w:val="0"/>
      <w:marTop w:val="0"/>
      <w:marBottom w:val="0"/>
      <w:divBdr>
        <w:top w:val="none" w:sz="0" w:space="0" w:color="auto"/>
        <w:left w:val="none" w:sz="0" w:space="0" w:color="auto"/>
        <w:bottom w:val="none" w:sz="0" w:space="0" w:color="auto"/>
        <w:right w:val="none" w:sz="0" w:space="0" w:color="auto"/>
      </w:divBdr>
    </w:div>
    <w:div w:id="1079712249">
      <w:bodyDiv w:val="1"/>
      <w:marLeft w:val="0"/>
      <w:marRight w:val="0"/>
      <w:marTop w:val="0"/>
      <w:marBottom w:val="0"/>
      <w:divBdr>
        <w:top w:val="none" w:sz="0" w:space="0" w:color="auto"/>
        <w:left w:val="none" w:sz="0" w:space="0" w:color="auto"/>
        <w:bottom w:val="none" w:sz="0" w:space="0" w:color="auto"/>
        <w:right w:val="none" w:sz="0" w:space="0" w:color="auto"/>
      </w:divBdr>
    </w:div>
    <w:div w:id="1134375758">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269507112">
      <w:bodyDiv w:val="1"/>
      <w:marLeft w:val="0"/>
      <w:marRight w:val="0"/>
      <w:marTop w:val="0"/>
      <w:marBottom w:val="0"/>
      <w:divBdr>
        <w:top w:val="none" w:sz="0" w:space="0" w:color="auto"/>
        <w:left w:val="none" w:sz="0" w:space="0" w:color="auto"/>
        <w:bottom w:val="none" w:sz="0" w:space="0" w:color="auto"/>
        <w:right w:val="none" w:sz="0" w:space="0" w:color="auto"/>
      </w:divBdr>
    </w:div>
    <w:div w:id="1461722746">
      <w:bodyDiv w:val="1"/>
      <w:marLeft w:val="0"/>
      <w:marRight w:val="0"/>
      <w:marTop w:val="0"/>
      <w:marBottom w:val="0"/>
      <w:divBdr>
        <w:top w:val="none" w:sz="0" w:space="0" w:color="auto"/>
        <w:left w:val="none" w:sz="0" w:space="0" w:color="auto"/>
        <w:bottom w:val="none" w:sz="0" w:space="0" w:color="auto"/>
        <w:right w:val="none" w:sz="0" w:space="0" w:color="auto"/>
      </w:divBdr>
    </w:div>
    <w:div w:id="1527450320">
      <w:bodyDiv w:val="1"/>
      <w:marLeft w:val="0"/>
      <w:marRight w:val="0"/>
      <w:marTop w:val="0"/>
      <w:marBottom w:val="0"/>
      <w:divBdr>
        <w:top w:val="none" w:sz="0" w:space="0" w:color="auto"/>
        <w:left w:val="none" w:sz="0" w:space="0" w:color="auto"/>
        <w:bottom w:val="none" w:sz="0" w:space="0" w:color="auto"/>
        <w:right w:val="none" w:sz="0" w:space="0" w:color="auto"/>
      </w:divBdr>
    </w:div>
    <w:div w:id="1863129651">
      <w:bodyDiv w:val="1"/>
      <w:marLeft w:val="0"/>
      <w:marRight w:val="0"/>
      <w:marTop w:val="0"/>
      <w:marBottom w:val="0"/>
      <w:divBdr>
        <w:top w:val="none" w:sz="0" w:space="0" w:color="auto"/>
        <w:left w:val="none" w:sz="0" w:space="0" w:color="auto"/>
        <w:bottom w:val="none" w:sz="0" w:space="0" w:color="auto"/>
        <w:right w:val="none" w:sz="0" w:space="0" w:color="auto"/>
      </w:divBdr>
    </w:div>
    <w:div w:id="1887371634">
      <w:bodyDiv w:val="1"/>
      <w:marLeft w:val="0"/>
      <w:marRight w:val="0"/>
      <w:marTop w:val="0"/>
      <w:marBottom w:val="0"/>
      <w:divBdr>
        <w:top w:val="none" w:sz="0" w:space="0" w:color="auto"/>
        <w:left w:val="none" w:sz="0" w:space="0" w:color="auto"/>
        <w:bottom w:val="none" w:sz="0" w:space="0" w:color="auto"/>
        <w:right w:val="none" w:sz="0" w:space="0" w:color="auto"/>
      </w:divBdr>
    </w:div>
    <w:div w:id="2077319677">
      <w:bodyDiv w:val="1"/>
      <w:marLeft w:val="0"/>
      <w:marRight w:val="0"/>
      <w:marTop w:val="0"/>
      <w:marBottom w:val="0"/>
      <w:divBdr>
        <w:top w:val="none" w:sz="0" w:space="0" w:color="auto"/>
        <w:left w:val="none" w:sz="0" w:space="0" w:color="auto"/>
        <w:bottom w:val="none" w:sz="0" w:space="0" w:color="auto"/>
        <w:right w:val="none" w:sz="0" w:space="0" w:color="auto"/>
      </w:divBdr>
    </w:div>
    <w:div w:id="2081632415">
      <w:bodyDiv w:val="1"/>
      <w:marLeft w:val="0"/>
      <w:marRight w:val="0"/>
      <w:marTop w:val="0"/>
      <w:marBottom w:val="0"/>
      <w:divBdr>
        <w:top w:val="none" w:sz="0" w:space="0" w:color="auto"/>
        <w:left w:val="none" w:sz="0" w:space="0" w:color="auto"/>
        <w:bottom w:val="none" w:sz="0" w:space="0" w:color="auto"/>
        <w:right w:val="none" w:sz="0" w:space="0" w:color="auto"/>
      </w:divBdr>
      <w:divsChild>
        <w:div w:id="126094433">
          <w:marLeft w:val="0"/>
          <w:marRight w:val="0"/>
          <w:marTop w:val="0"/>
          <w:marBottom w:val="0"/>
          <w:divBdr>
            <w:top w:val="none" w:sz="0" w:space="0" w:color="auto"/>
            <w:left w:val="none" w:sz="0" w:space="0" w:color="auto"/>
            <w:bottom w:val="none" w:sz="0" w:space="0" w:color="auto"/>
            <w:right w:val="none" w:sz="0" w:space="0" w:color="auto"/>
          </w:divBdr>
        </w:div>
        <w:div w:id="536551555">
          <w:marLeft w:val="0"/>
          <w:marRight w:val="0"/>
          <w:marTop w:val="0"/>
          <w:marBottom w:val="0"/>
          <w:divBdr>
            <w:top w:val="none" w:sz="0" w:space="0" w:color="auto"/>
            <w:left w:val="none" w:sz="0" w:space="0" w:color="auto"/>
            <w:bottom w:val="none" w:sz="0" w:space="0" w:color="auto"/>
            <w:right w:val="none" w:sz="0" w:space="0" w:color="auto"/>
          </w:divBdr>
        </w:div>
        <w:div w:id="1100489226">
          <w:marLeft w:val="0"/>
          <w:marRight w:val="0"/>
          <w:marTop w:val="0"/>
          <w:marBottom w:val="0"/>
          <w:divBdr>
            <w:top w:val="none" w:sz="0" w:space="0" w:color="auto"/>
            <w:left w:val="none" w:sz="0" w:space="0" w:color="auto"/>
            <w:bottom w:val="none" w:sz="0" w:space="0" w:color="auto"/>
            <w:right w:val="none" w:sz="0" w:space="0" w:color="auto"/>
          </w:divBdr>
        </w:div>
        <w:div w:id="1154447442">
          <w:marLeft w:val="0"/>
          <w:marRight w:val="0"/>
          <w:marTop w:val="0"/>
          <w:marBottom w:val="0"/>
          <w:divBdr>
            <w:top w:val="none" w:sz="0" w:space="0" w:color="auto"/>
            <w:left w:val="none" w:sz="0" w:space="0" w:color="auto"/>
            <w:bottom w:val="none" w:sz="0" w:space="0" w:color="auto"/>
            <w:right w:val="none" w:sz="0" w:space="0" w:color="auto"/>
          </w:divBdr>
        </w:div>
        <w:div w:id="1187252398">
          <w:marLeft w:val="0"/>
          <w:marRight w:val="0"/>
          <w:marTop w:val="0"/>
          <w:marBottom w:val="0"/>
          <w:divBdr>
            <w:top w:val="none" w:sz="0" w:space="0" w:color="auto"/>
            <w:left w:val="none" w:sz="0" w:space="0" w:color="auto"/>
            <w:bottom w:val="none" w:sz="0" w:space="0" w:color="auto"/>
            <w:right w:val="none" w:sz="0" w:space="0" w:color="auto"/>
          </w:divBdr>
        </w:div>
        <w:div w:id="1774277453">
          <w:marLeft w:val="0"/>
          <w:marRight w:val="0"/>
          <w:marTop w:val="0"/>
          <w:marBottom w:val="0"/>
          <w:divBdr>
            <w:top w:val="none" w:sz="0" w:space="0" w:color="auto"/>
            <w:left w:val="none" w:sz="0" w:space="0" w:color="auto"/>
            <w:bottom w:val="none" w:sz="0" w:space="0" w:color="auto"/>
            <w:right w:val="none" w:sz="0" w:space="0" w:color="auto"/>
          </w:divBdr>
        </w:div>
        <w:div w:id="1785266608">
          <w:marLeft w:val="0"/>
          <w:marRight w:val="0"/>
          <w:marTop w:val="0"/>
          <w:marBottom w:val="0"/>
          <w:divBdr>
            <w:top w:val="none" w:sz="0" w:space="0" w:color="auto"/>
            <w:left w:val="none" w:sz="0" w:space="0" w:color="auto"/>
            <w:bottom w:val="none" w:sz="0" w:space="0" w:color="auto"/>
            <w:right w:val="none" w:sz="0" w:space="0" w:color="auto"/>
          </w:divBdr>
          <w:divsChild>
            <w:div w:id="1654605438">
              <w:marLeft w:val="0"/>
              <w:marRight w:val="0"/>
              <w:marTop w:val="0"/>
              <w:marBottom w:val="0"/>
              <w:divBdr>
                <w:top w:val="none" w:sz="0" w:space="0" w:color="auto"/>
                <w:left w:val="none" w:sz="0" w:space="0" w:color="auto"/>
                <w:bottom w:val="none" w:sz="0" w:space="0" w:color="auto"/>
                <w:right w:val="none" w:sz="0" w:space="0" w:color="auto"/>
              </w:divBdr>
            </w:div>
            <w:div w:id="1687056519">
              <w:marLeft w:val="0"/>
              <w:marRight w:val="0"/>
              <w:marTop w:val="0"/>
              <w:marBottom w:val="0"/>
              <w:divBdr>
                <w:top w:val="none" w:sz="0" w:space="0" w:color="auto"/>
                <w:left w:val="none" w:sz="0" w:space="0" w:color="auto"/>
                <w:bottom w:val="none" w:sz="0" w:space="0" w:color="auto"/>
                <w:right w:val="none" w:sz="0" w:space="0" w:color="auto"/>
              </w:divBdr>
            </w:div>
            <w:div w:id="1971939642">
              <w:marLeft w:val="0"/>
              <w:marRight w:val="0"/>
              <w:marTop w:val="0"/>
              <w:marBottom w:val="0"/>
              <w:divBdr>
                <w:top w:val="none" w:sz="0" w:space="0" w:color="auto"/>
                <w:left w:val="none" w:sz="0" w:space="0" w:color="auto"/>
                <w:bottom w:val="none" w:sz="0" w:space="0" w:color="auto"/>
                <w:right w:val="none" w:sz="0" w:space="0" w:color="auto"/>
              </w:divBdr>
            </w:div>
            <w:div w:id="2047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8743">
      <w:bodyDiv w:val="1"/>
      <w:marLeft w:val="0"/>
      <w:marRight w:val="0"/>
      <w:marTop w:val="0"/>
      <w:marBottom w:val="0"/>
      <w:divBdr>
        <w:top w:val="none" w:sz="0" w:space="0" w:color="auto"/>
        <w:left w:val="none" w:sz="0" w:space="0" w:color="auto"/>
        <w:bottom w:val="none" w:sz="0" w:space="0" w:color="auto"/>
        <w:right w:val="none" w:sz="0" w:space="0" w:color="auto"/>
      </w:divBdr>
      <w:divsChild>
        <w:div w:id="539393698">
          <w:marLeft w:val="0"/>
          <w:marRight w:val="0"/>
          <w:marTop w:val="0"/>
          <w:marBottom w:val="0"/>
          <w:divBdr>
            <w:top w:val="none" w:sz="0" w:space="0" w:color="auto"/>
            <w:left w:val="none" w:sz="0" w:space="0" w:color="auto"/>
            <w:bottom w:val="none" w:sz="0" w:space="0" w:color="auto"/>
            <w:right w:val="none" w:sz="0" w:space="0" w:color="auto"/>
          </w:divBdr>
        </w:div>
        <w:div w:id="541596996">
          <w:marLeft w:val="0"/>
          <w:marRight w:val="0"/>
          <w:marTop w:val="0"/>
          <w:marBottom w:val="0"/>
          <w:divBdr>
            <w:top w:val="none" w:sz="0" w:space="0" w:color="auto"/>
            <w:left w:val="none" w:sz="0" w:space="0" w:color="auto"/>
            <w:bottom w:val="none" w:sz="0" w:space="0" w:color="auto"/>
            <w:right w:val="none" w:sz="0" w:space="0" w:color="auto"/>
          </w:divBdr>
        </w:div>
        <w:div w:id="605845504">
          <w:marLeft w:val="0"/>
          <w:marRight w:val="0"/>
          <w:marTop w:val="0"/>
          <w:marBottom w:val="0"/>
          <w:divBdr>
            <w:top w:val="none" w:sz="0" w:space="0" w:color="auto"/>
            <w:left w:val="none" w:sz="0" w:space="0" w:color="auto"/>
            <w:bottom w:val="none" w:sz="0" w:space="0" w:color="auto"/>
            <w:right w:val="none" w:sz="0" w:space="0" w:color="auto"/>
          </w:divBdr>
        </w:div>
        <w:div w:id="793257006">
          <w:marLeft w:val="0"/>
          <w:marRight w:val="0"/>
          <w:marTop w:val="0"/>
          <w:marBottom w:val="0"/>
          <w:divBdr>
            <w:top w:val="none" w:sz="0" w:space="0" w:color="auto"/>
            <w:left w:val="none" w:sz="0" w:space="0" w:color="auto"/>
            <w:bottom w:val="none" w:sz="0" w:space="0" w:color="auto"/>
            <w:right w:val="none" w:sz="0" w:space="0" w:color="auto"/>
          </w:divBdr>
        </w:div>
        <w:div w:id="880940995">
          <w:marLeft w:val="0"/>
          <w:marRight w:val="0"/>
          <w:marTop w:val="0"/>
          <w:marBottom w:val="0"/>
          <w:divBdr>
            <w:top w:val="none" w:sz="0" w:space="0" w:color="auto"/>
            <w:left w:val="none" w:sz="0" w:space="0" w:color="auto"/>
            <w:bottom w:val="none" w:sz="0" w:space="0" w:color="auto"/>
            <w:right w:val="none" w:sz="0" w:space="0" w:color="auto"/>
          </w:divBdr>
        </w:div>
        <w:div w:id="891038599">
          <w:marLeft w:val="0"/>
          <w:marRight w:val="0"/>
          <w:marTop w:val="0"/>
          <w:marBottom w:val="0"/>
          <w:divBdr>
            <w:top w:val="none" w:sz="0" w:space="0" w:color="auto"/>
            <w:left w:val="none" w:sz="0" w:space="0" w:color="auto"/>
            <w:bottom w:val="none" w:sz="0" w:space="0" w:color="auto"/>
            <w:right w:val="none" w:sz="0" w:space="0" w:color="auto"/>
          </w:divBdr>
        </w:div>
        <w:div w:id="1098063133">
          <w:marLeft w:val="0"/>
          <w:marRight w:val="0"/>
          <w:marTop w:val="0"/>
          <w:marBottom w:val="0"/>
          <w:divBdr>
            <w:top w:val="none" w:sz="0" w:space="0" w:color="auto"/>
            <w:left w:val="none" w:sz="0" w:space="0" w:color="auto"/>
            <w:bottom w:val="none" w:sz="0" w:space="0" w:color="auto"/>
            <w:right w:val="none" w:sz="0" w:space="0" w:color="auto"/>
          </w:divBdr>
        </w:div>
        <w:div w:id="1224411341">
          <w:marLeft w:val="0"/>
          <w:marRight w:val="0"/>
          <w:marTop w:val="0"/>
          <w:marBottom w:val="0"/>
          <w:divBdr>
            <w:top w:val="none" w:sz="0" w:space="0" w:color="auto"/>
            <w:left w:val="none" w:sz="0" w:space="0" w:color="auto"/>
            <w:bottom w:val="none" w:sz="0" w:space="0" w:color="auto"/>
            <w:right w:val="none" w:sz="0" w:space="0" w:color="auto"/>
          </w:divBdr>
        </w:div>
        <w:div w:id="1252005205">
          <w:marLeft w:val="0"/>
          <w:marRight w:val="0"/>
          <w:marTop w:val="0"/>
          <w:marBottom w:val="0"/>
          <w:divBdr>
            <w:top w:val="none" w:sz="0" w:space="0" w:color="auto"/>
            <w:left w:val="none" w:sz="0" w:space="0" w:color="auto"/>
            <w:bottom w:val="none" w:sz="0" w:space="0" w:color="auto"/>
            <w:right w:val="none" w:sz="0" w:space="0" w:color="auto"/>
          </w:divBdr>
        </w:div>
        <w:div w:id="1469280216">
          <w:marLeft w:val="0"/>
          <w:marRight w:val="0"/>
          <w:marTop w:val="0"/>
          <w:marBottom w:val="0"/>
          <w:divBdr>
            <w:top w:val="none" w:sz="0" w:space="0" w:color="auto"/>
            <w:left w:val="none" w:sz="0" w:space="0" w:color="auto"/>
            <w:bottom w:val="none" w:sz="0" w:space="0" w:color="auto"/>
            <w:right w:val="none" w:sz="0" w:space="0" w:color="auto"/>
          </w:divBdr>
        </w:div>
        <w:div w:id="1607039740">
          <w:marLeft w:val="0"/>
          <w:marRight w:val="0"/>
          <w:marTop w:val="0"/>
          <w:marBottom w:val="0"/>
          <w:divBdr>
            <w:top w:val="none" w:sz="0" w:space="0" w:color="auto"/>
            <w:left w:val="none" w:sz="0" w:space="0" w:color="auto"/>
            <w:bottom w:val="none" w:sz="0" w:space="0" w:color="auto"/>
            <w:right w:val="none" w:sz="0" w:space="0" w:color="auto"/>
          </w:divBdr>
        </w:div>
        <w:div w:id="1907646446">
          <w:marLeft w:val="0"/>
          <w:marRight w:val="0"/>
          <w:marTop w:val="0"/>
          <w:marBottom w:val="0"/>
          <w:divBdr>
            <w:top w:val="none" w:sz="0" w:space="0" w:color="auto"/>
            <w:left w:val="none" w:sz="0" w:space="0" w:color="auto"/>
            <w:bottom w:val="none" w:sz="0" w:space="0" w:color="auto"/>
            <w:right w:val="none" w:sz="0" w:space="0" w:color="auto"/>
          </w:divBdr>
        </w:div>
        <w:div w:id="201545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bulgargaz.b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bulgargaz.bg"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mailto:tenders@bulgargaz.b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bulgargaz.bg" TargetMode="External"/><Relationship Id="rId5" Type="http://schemas.openxmlformats.org/officeDocument/2006/relationships/numbering" Target="numbering.xml"/><Relationship Id="rId15" Type="http://schemas.openxmlformats.org/officeDocument/2006/relationships/hyperlink" Target="mailto:tenders@bulgargaz.b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bulgarga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730DE-A34F-446A-A257-A7AEB32780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customXml/itemProps3.xml><?xml version="1.0" encoding="utf-8"?>
<ds:datastoreItem xmlns:ds="http://schemas.openxmlformats.org/officeDocument/2006/customXml" ds:itemID="{8FAA8425-B6B8-4BE4-B21D-029ECE11E4C7}">
  <ds:schemaRefs>
    <ds:schemaRef ds:uri="http://schemas.microsoft.com/sharepoint/v3/contenttype/forms"/>
  </ds:schemaRefs>
</ds:datastoreItem>
</file>

<file path=customXml/itemProps4.xml><?xml version="1.0" encoding="utf-8"?>
<ds:datastoreItem xmlns:ds="http://schemas.openxmlformats.org/officeDocument/2006/customXml" ds:itemID="{6E4C8740-BC47-4D35-A8F4-1C9D722C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1920</Words>
  <Characters>10949</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Links>
    <vt:vector size="36" baseType="variant">
      <vt:variant>
        <vt:i4>917578</vt:i4>
      </vt:variant>
      <vt:variant>
        <vt:i4>15</vt:i4>
      </vt:variant>
      <vt:variant>
        <vt:i4>0</vt:i4>
      </vt:variant>
      <vt:variant>
        <vt:i4>5</vt:i4>
      </vt:variant>
      <vt:variant>
        <vt:lpwstr>apis://Base=NARH&amp;DocCode=8365018052&amp;Type=201/</vt:lpwstr>
      </vt:variant>
      <vt:variant>
        <vt:lpwstr/>
      </vt:variant>
      <vt:variant>
        <vt:i4>8257622</vt:i4>
      </vt:variant>
      <vt:variant>
        <vt:i4>12</vt:i4>
      </vt:variant>
      <vt:variant>
        <vt:i4>0</vt:i4>
      </vt:variant>
      <vt:variant>
        <vt:i4>5</vt:i4>
      </vt:variant>
      <vt:variant>
        <vt:lpwstr>mailto:tenders@bulgargaz.bg</vt:lpwstr>
      </vt:variant>
      <vt:variant>
        <vt:lpwstr/>
      </vt:variant>
      <vt:variant>
        <vt:i4>8257622</vt:i4>
      </vt:variant>
      <vt:variant>
        <vt:i4>9</vt:i4>
      </vt:variant>
      <vt:variant>
        <vt:i4>0</vt:i4>
      </vt:variant>
      <vt:variant>
        <vt:i4>5</vt:i4>
      </vt:variant>
      <vt:variant>
        <vt:lpwstr>mailto:tenders@bulgargaz.bg</vt:lpwstr>
      </vt:variant>
      <vt:variant>
        <vt:lpwstr/>
      </vt:variant>
      <vt:variant>
        <vt:i4>80</vt:i4>
      </vt:variant>
      <vt:variant>
        <vt:i4>6</vt:i4>
      </vt:variant>
      <vt:variant>
        <vt:i4>0</vt:i4>
      </vt:variant>
      <vt:variant>
        <vt:i4>5</vt:i4>
      </vt:variant>
      <vt:variant>
        <vt:lpwstr>https://www.bulgargaz.bg/</vt:lpwstr>
      </vt:variant>
      <vt:variant>
        <vt:lpwstr/>
      </vt:variant>
      <vt:variant>
        <vt:i4>8257622</vt:i4>
      </vt:variant>
      <vt:variant>
        <vt:i4>3</vt:i4>
      </vt:variant>
      <vt:variant>
        <vt:i4>0</vt:i4>
      </vt:variant>
      <vt:variant>
        <vt:i4>5</vt:i4>
      </vt:variant>
      <vt:variant>
        <vt:lpwstr>mailto:tenders@bulgargaz.bg</vt:lpwstr>
      </vt:variant>
      <vt:variant>
        <vt:lpwstr/>
      </vt:variant>
      <vt:variant>
        <vt:i4>8257622</vt:i4>
      </vt:variant>
      <vt:variant>
        <vt:i4>0</vt:i4>
      </vt:variant>
      <vt:variant>
        <vt:i4>0</vt:i4>
      </vt:variant>
      <vt:variant>
        <vt:i4>5</vt:i4>
      </vt:variant>
      <vt:variant>
        <vt:lpwstr>mailto:tenders@bulgargaz.bg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2022-09-16T20:33:00Z</cp:lastPrinted>
  <dcterms:created xsi:type="dcterms:W3CDTF">2022-11-15T14:20:00Z</dcterms:created>
  <dcterms:modified xsi:type="dcterms:W3CDTF">2022-11-15T17:33:00Z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